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9779"/>
      </w:tblGrid>
      <w:tr w:rsidR="009673FB" w:rsidTr="009673FB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1759"/>
              <w:gridCol w:w="3886"/>
            </w:tblGrid>
            <w:tr w:rsidR="009673FB">
              <w:trPr>
                <w:trHeight w:val="1696"/>
              </w:trPr>
              <w:tc>
                <w:tcPr>
                  <w:tcW w:w="3925" w:type="dxa"/>
                </w:tcPr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БАШКОРТОСТАН РЕСПУБЛИКА</w:t>
                  </w:r>
                  <w:r>
                    <w:rPr>
                      <w:b/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b/>
                      <w:sz w:val="18"/>
                      <w:szCs w:val="18"/>
                    </w:rPr>
                    <w:t>Ы</w:t>
                  </w:r>
                </w:p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БЛАГОВЕЩЕН РАЙОНЫ</w:t>
                  </w:r>
                </w:p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 РАЙОНЫНЫҢ</w:t>
                  </w:r>
                </w:p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ИСКЕ НАДЕЖДИН</w:t>
                  </w:r>
                </w:p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АУЫЛ СОВЕТЫ</w:t>
                  </w:r>
                </w:p>
                <w:p w:rsidR="009673FB" w:rsidRDefault="009673FB">
                  <w:pPr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b/>
                      <w:sz w:val="18"/>
                      <w:szCs w:val="18"/>
                    </w:rPr>
                    <w:t>АУЫЛ  БИЛӘМӘҺЕ</w:t>
                  </w:r>
                  <w:proofErr w:type="gramEnd"/>
                  <w:r>
                    <w:rPr>
                      <w:b/>
                      <w:sz w:val="18"/>
                      <w:szCs w:val="18"/>
                    </w:rPr>
                    <w:t xml:space="preserve"> ХАКИМИӘТЕ</w:t>
                  </w:r>
                </w:p>
                <w:p w:rsidR="009673FB" w:rsidRDefault="009673FB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75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:rsidR="009673FB" w:rsidRDefault="009673FB">
                  <w:pPr>
                    <w:snapToGrid w:val="0"/>
                    <w:spacing w:line="360" w:lineRule="auto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935" distR="114935" simplePos="0" relativeHeight="251659264" behindDoc="1" locked="0" layoutInCell="1" allowOverlap="1" wp14:anchorId="10F17127" wp14:editId="111BAAC6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РЕСПУБЛИКА БАШКОРТОСТАН</w:t>
                  </w:r>
                </w:p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9673FB" w:rsidRDefault="009673F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АДМИНИСТРАЦИЯ СЕЛЬСКОГО ПОСЕЛЕНИЯ СТАРОНАДЕЖДИНСКИЙ СЕЛЬСОВЕТ</w:t>
                  </w:r>
                </w:p>
                <w:p w:rsidR="009673FB" w:rsidRDefault="009673F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МУНИЦИПАЛЬНОГО РАЙОНА БЛАГОВЕЩЕНСКИЙ РАЙОН</w:t>
                  </w:r>
                </w:p>
                <w:p w:rsidR="009673FB" w:rsidRDefault="009673FB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9673FB" w:rsidRDefault="009673FB"/>
        </w:tc>
      </w:tr>
    </w:tbl>
    <w:p w:rsidR="009673FB" w:rsidRDefault="009673FB" w:rsidP="009673FB">
      <w:pPr>
        <w:ind w:right="140"/>
      </w:pPr>
    </w:p>
    <w:p w:rsidR="009673FB" w:rsidRDefault="009673FB" w:rsidP="00967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КАРАР                                                                     ПОСТАНОВЛЕНИЕ</w:t>
      </w:r>
    </w:p>
    <w:p w:rsidR="009673FB" w:rsidRDefault="009673FB" w:rsidP="009673FB">
      <w:pPr>
        <w:jc w:val="center"/>
        <w:rPr>
          <w:b/>
          <w:sz w:val="28"/>
          <w:szCs w:val="28"/>
        </w:rPr>
      </w:pPr>
    </w:p>
    <w:p w:rsidR="009673FB" w:rsidRDefault="009673FB" w:rsidP="009673F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«21» март 2025й                         </w:t>
      </w:r>
      <w:proofErr w:type="gramStart"/>
      <w:r>
        <w:rPr>
          <w:b/>
          <w:sz w:val="28"/>
          <w:szCs w:val="28"/>
        </w:rPr>
        <w:t>№  33</w:t>
      </w:r>
      <w:proofErr w:type="gramEnd"/>
      <w:r>
        <w:rPr>
          <w:b/>
          <w:sz w:val="28"/>
          <w:szCs w:val="28"/>
        </w:rPr>
        <w:t xml:space="preserve">                     </w:t>
      </w:r>
      <w:r>
        <w:rPr>
          <w:sz w:val="28"/>
          <w:szCs w:val="28"/>
        </w:rPr>
        <w:t>«21» марта 2025 г.</w:t>
      </w:r>
    </w:p>
    <w:p w:rsidR="00A35BBE" w:rsidRDefault="00A35BBE" w:rsidP="00A35BBE">
      <w:pPr>
        <w:jc w:val="both"/>
        <w:rPr>
          <w:sz w:val="28"/>
          <w:szCs w:val="28"/>
        </w:rPr>
      </w:pPr>
    </w:p>
    <w:p w:rsidR="00A35BBE" w:rsidRDefault="00A35BBE" w:rsidP="009673FB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D2D05" w:rsidRDefault="00A35BBE" w:rsidP="005D2D05">
      <w:pPr>
        <w:pStyle w:val="ConsPlusTitle"/>
        <w:ind w:firstLine="709"/>
        <w:jc w:val="center"/>
        <w:rPr>
          <w:rFonts w:ascii="Times New Roman" w:hAnsi="Times New Roman" w:cs="Times New Roman"/>
          <w:i/>
          <w:noProof/>
          <w:sz w:val="28"/>
          <w:szCs w:val="28"/>
        </w:rPr>
      </w:pPr>
      <w:r w:rsidRPr="005734E5">
        <w:rPr>
          <w:rFonts w:ascii="Times New Roman" w:hAnsi="Times New Roman" w:cs="Times New Roman"/>
          <w:i/>
          <w:sz w:val="28"/>
          <w:szCs w:val="28"/>
        </w:rPr>
        <w:t>О порядк</w:t>
      </w:r>
      <w:r w:rsidR="005734E5" w:rsidRPr="005734E5">
        <w:rPr>
          <w:rFonts w:ascii="Times New Roman" w:hAnsi="Times New Roman" w:cs="Times New Roman"/>
          <w:i/>
          <w:sz w:val="28"/>
          <w:szCs w:val="28"/>
        </w:rPr>
        <w:t>е</w:t>
      </w:r>
      <w:r w:rsidRPr="005734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34E5" w:rsidRPr="005734E5">
        <w:rPr>
          <w:rFonts w:ascii="Times New Roman" w:hAnsi="Times New Roman" w:cs="Times New Roman"/>
          <w:i/>
          <w:sz w:val="28"/>
          <w:szCs w:val="28"/>
        </w:rPr>
        <w:t xml:space="preserve">отнесения имущества </w:t>
      </w:r>
      <w:r w:rsidR="00B451C5">
        <w:rPr>
          <w:rFonts w:ascii="Times New Roman" w:hAnsi="Times New Roman" w:cs="Times New Roman"/>
          <w:i/>
          <w:sz w:val="28"/>
          <w:szCs w:val="28"/>
        </w:rPr>
        <w:t>Администрации</w:t>
      </w:r>
      <w:r w:rsidR="008D10CA" w:rsidRPr="005734E5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r w:rsidR="00FA561B" w:rsidRPr="00FA561B">
        <w:rPr>
          <w:rFonts w:ascii="Times New Roman" w:hAnsi="Times New Roman" w:cs="Times New Roman"/>
          <w:i/>
          <w:sz w:val="28"/>
          <w:szCs w:val="28"/>
        </w:rPr>
        <w:t>Старонадеждинский</w:t>
      </w:r>
      <w:r w:rsidR="008D10CA" w:rsidRPr="005734E5">
        <w:rPr>
          <w:rFonts w:ascii="Times New Roman" w:hAnsi="Times New Roman" w:cs="Times New Roman"/>
          <w:i/>
          <w:sz w:val="28"/>
          <w:szCs w:val="28"/>
        </w:rPr>
        <w:t xml:space="preserve"> сельсовет</w:t>
      </w:r>
      <w:r w:rsidRPr="005734E5">
        <w:rPr>
          <w:rFonts w:ascii="Times New Roman" w:hAnsi="Times New Roman" w:cs="Times New Roman"/>
          <w:i/>
          <w:noProof/>
          <w:sz w:val="28"/>
          <w:szCs w:val="28"/>
        </w:rPr>
        <w:t xml:space="preserve"> муниципального района </w:t>
      </w:r>
    </w:p>
    <w:p w:rsidR="005D2D05" w:rsidRDefault="00A35BBE" w:rsidP="005D2D05">
      <w:pPr>
        <w:pStyle w:val="ConsPlusTitle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34E5">
        <w:rPr>
          <w:rFonts w:ascii="Times New Roman" w:hAnsi="Times New Roman" w:cs="Times New Roman"/>
          <w:i/>
          <w:noProof/>
          <w:sz w:val="28"/>
          <w:szCs w:val="28"/>
        </w:rPr>
        <w:t>Благовещенский район</w:t>
      </w:r>
      <w:r w:rsidR="00B451C5">
        <w:rPr>
          <w:rFonts w:ascii="Times New Roman" w:hAnsi="Times New Roman" w:cs="Times New Roman"/>
          <w:i/>
          <w:sz w:val="28"/>
          <w:szCs w:val="28"/>
        </w:rPr>
        <w:t xml:space="preserve"> Республики Башкортостан</w:t>
      </w:r>
      <w:r w:rsidRPr="005734E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35BBE" w:rsidRPr="005734E5" w:rsidRDefault="005734E5" w:rsidP="005D2D05">
      <w:pPr>
        <w:pStyle w:val="ConsPlusTitle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34E5">
        <w:rPr>
          <w:rFonts w:ascii="Times New Roman" w:hAnsi="Times New Roman" w:cs="Times New Roman"/>
          <w:i/>
          <w:sz w:val="28"/>
          <w:szCs w:val="28"/>
        </w:rPr>
        <w:t>к категории особо ценного движимого имущества</w:t>
      </w:r>
    </w:p>
    <w:p w:rsidR="00A35BBE" w:rsidRPr="00A35BBE" w:rsidRDefault="00A35BBE" w:rsidP="008D10CA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F138D">
        <w:rPr>
          <w:sz w:val="28"/>
          <w:szCs w:val="28"/>
        </w:rPr>
        <w:t xml:space="preserve">                                                  </w:t>
      </w:r>
    </w:p>
    <w:p w:rsidR="00A35BBE" w:rsidRDefault="00A35BBE" w:rsidP="008D10CA">
      <w:pPr>
        <w:pStyle w:val="ConsPlusNormal"/>
        <w:ind w:firstLine="709"/>
        <w:jc w:val="center"/>
      </w:pPr>
    </w:p>
    <w:p w:rsidR="005734E5" w:rsidRDefault="005734E5" w:rsidP="008D10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8 мая 2010 года № 83-ФЗ «О внесении изменений в отдельные законодательные акты в связи с совершением правового положения государственных (муниципальных) учреждений», в соответствии со статьей 9.2 Федерального закона «О некоммерческих организациях», на основании постановления Правительства Российской Федерации от 26 июля 2010 года № 538 «О порядке отнесения имущества автономного или бюджетного учреждения к категории особо ценного движимого имущества»</w:t>
      </w:r>
      <w:r w:rsidR="00B451C5">
        <w:rPr>
          <w:rFonts w:ascii="Times New Roman" w:hAnsi="Times New Roman" w:cs="Times New Roman"/>
          <w:sz w:val="28"/>
          <w:szCs w:val="28"/>
        </w:rPr>
        <w:t>, 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сельского поселения </w:t>
      </w:r>
      <w:r w:rsidR="00FA561B" w:rsidRPr="00FA561B">
        <w:rPr>
          <w:rFonts w:ascii="Times New Roman" w:hAnsi="Times New Roman" w:cs="Times New Roman"/>
          <w:sz w:val="28"/>
          <w:szCs w:val="28"/>
        </w:rPr>
        <w:t>Старонадеждинский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</w:p>
    <w:p w:rsidR="005734E5" w:rsidRDefault="005734E5" w:rsidP="005734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4E5" w:rsidRPr="005734E5" w:rsidRDefault="005734E5" w:rsidP="005734E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4E5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5734E5" w:rsidRDefault="005734E5" w:rsidP="005734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Default="005734E5" w:rsidP="00767660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перечни особо ценного движимого имущества определяются в порядке, установленном настоящим постановлением </w:t>
      </w:r>
      <w:r w:rsidR="005D2D0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r w:rsidR="00FA561B" w:rsidRPr="00FA561B">
        <w:rPr>
          <w:rFonts w:ascii="Times New Roman" w:hAnsi="Times New Roman" w:cs="Times New Roman"/>
          <w:sz w:val="28"/>
          <w:szCs w:val="28"/>
        </w:rPr>
        <w:t>Старонадеждинский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  <w:r w:rsidR="005D2D05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>
        <w:rPr>
          <w:rFonts w:ascii="Times New Roman" w:hAnsi="Times New Roman" w:cs="Times New Roman"/>
          <w:sz w:val="28"/>
          <w:szCs w:val="28"/>
        </w:rPr>
        <w:t xml:space="preserve"> находящегося в муниципальной собственности</w:t>
      </w:r>
      <w:r w:rsidR="00A35BBE" w:rsidRPr="00BC6A9E">
        <w:rPr>
          <w:rFonts w:ascii="Times New Roman" w:hAnsi="Times New Roman" w:cs="Times New Roman"/>
          <w:sz w:val="28"/>
          <w:szCs w:val="28"/>
        </w:rPr>
        <w:t>.</w:t>
      </w:r>
    </w:p>
    <w:p w:rsidR="005734E5" w:rsidRDefault="00767660" w:rsidP="00767660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перечень особо ценного движимого муниципального имущества Администрации и утвердить его в соответствии с действующим законодательством. (Приложение № 1).</w:t>
      </w:r>
    </w:p>
    <w:p w:rsidR="00767660" w:rsidRDefault="00767660" w:rsidP="00767660">
      <w:pPr>
        <w:pStyle w:val="ConsPlusNormal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при определении перечня особо ценного движимого муниципального имущества Администрации подлежат включению в состав такого имущества:</w:t>
      </w:r>
    </w:p>
    <w:p w:rsidR="00767660" w:rsidRDefault="00767660" w:rsidP="00767660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движимое имущество, балансовая стоимость которого превышает пятьдесят тысяч рублей;</w:t>
      </w:r>
    </w:p>
    <w:p w:rsidR="00767660" w:rsidRDefault="00767660" w:rsidP="00767660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иное движимое имущество, без которого осуществление Администрацией предусмотренных ее уставом основных видов деятельности будет существенно затрудненно и (или) которое отнесено к определенному виду особо ценного движимого имущества в соответствии с нормативными правовыми актами Администрации. </w:t>
      </w:r>
    </w:p>
    <w:p w:rsidR="005D2D05" w:rsidRPr="00BC6A9E" w:rsidRDefault="005D2D05" w:rsidP="005D2D05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Ведение перечня особо ценного движимого имущества осуществляется Администрацией на основании сведений бухгалтерского учета о полном наименовании объекта, отнесенного в установленном порядке к особо ценному движимому имуществу, его балансовой стоимости и об инвентарном (учетном) номере (при его наличии).</w:t>
      </w:r>
    </w:p>
    <w:p w:rsidR="00BC6A9E" w:rsidRPr="004003B4" w:rsidRDefault="005D2D05" w:rsidP="005D2D0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C6A9E" w:rsidRPr="004003B4">
        <w:rPr>
          <w:sz w:val="28"/>
          <w:szCs w:val="28"/>
        </w:rPr>
        <w:t>.</w:t>
      </w:r>
      <w:r w:rsidR="00BC6A9E">
        <w:rPr>
          <w:sz w:val="28"/>
          <w:szCs w:val="28"/>
        </w:rPr>
        <w:t xml:space="preserve"> </w:t>
      </w:r>
      <w:r w:rsidR="00BC6A9E" w:rsidRPr="004003B4">
        <w:rPr>
          <w:sz w:val="28"/>
          <w:szCs w:val="28"/>
        </w:rPr>
        <w:t xml:space="preserve">Контроль за исполнением данного </w:t>
      </w:r>
      <w:r w:rsidR="00BC6A9E">
        <w:rPr>
          <w:sz w:val="28"/>
          <w:szCs w:val="28"/>
        </w:rPr>
        <w:t>постановления оставляю за собой.</w:t>
      </w:r>
    </w:p>
    <w:p w:rsidR="00BC6A9E" w:rsidRPr="004003B4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Pr="004003B4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C6A9E" w:rsidRDefault="008D10CA" w:rsidP="008D10CA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B771E2">
        <w:rPr>
          <w:sz w:val="28"/>
          <w:szCs w:val="28"/>
        </w:rPr>
        <w:t xml:space="preserve"> </w:t>
      </w:r>
      <w:r w:rsidR="00BC6A9E" w:rsidRPr="004003B4">
        <w:rPr>
          <w:sz w:val="28"/>
          <w:szCs w:val="28"/>
        </w:rPr>
        <w:t xml:space="preserve">                 </w:t>
      </w:r>
      <w:r w:rsidR="00BC6A9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="00BC6A9E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</w:t>
      </w:r>
      <w:proofErr w:type="spellStart"/>
      <w:r w:rsidR="00FA561B" w:rsidRPr="00FA561B">
        <w:rPr>
          <w:sz w:val="28"/>
          <w:szCs w:val="28"/>
        </w:rPr>
        <w:t>Е.С.Якупова</w:t>
      </w:r>
      <w:proofErr w:type="spellEnd"/>
    </w:p>
    <w:p w:rsidR="00BC6A9E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Default="00BC6A9E" w:rsidP="008D10CA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BC6A9E" w:rsidRDefault="00BC6A9E" w:rsidP="00BC6A9E">
      <w:pPr>
        <w:tabs>
          <w:tab w:val="left" w:pos="720"/>
        </w:tabs>
        <w:jc w:val="both"/>
        <w:rPr>
          <w:sz w:val="28"/>
          <w:szCs w:val="28"/>
        </w:rPr>
      </w:pPr>
    </w:p>
    <w:p w:rsidR="00A35BBE" w:rsidRDefault="00A35BBE">
      <w:pPr>
        <w:pStyle w:val="ConsPlusNormal"/>
        <w:ind w:firstLine="540"/>
        <w:jc w:val="both"/>
      </w:pPr>
    </w:p>
    <w:p w:rsidR="00A35BBE" w:rsidRDefault="00A35BBE">
      <w:pPr>
        <w:pStyle w:val="ConsPlusNormal"/>
        <w:ind w:firstLine="540"/>
        <w:jc w:val="both"/>
      </w:pPr>
    </w:p>
    <w:p w:rsidR="00BC6A9E" w:rsidRDefault="00BC6A9E">
      <w:pPr>
        <w:pStyle w:val="ConsPlusNormal"/>
        <w:ind w:firstLine="540"/>
        <w:jc w:val="both"/>
      </w:pPr>
    </w:p>
    <w:p w:rsidR="00A35BBE" w:rsidRDefault="00A35BBE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Default="005D2D05" w:rsidP="008D10CA">
      <w:pPr>
        <w:pStyle w:val="ConsPlusNormal"/>
        <w:jc w:val="both"/>
      </w:pPr>
    </w:p>
    <w:p w:rsidR="005D2D05" w:rsidRPr="00616EF7" w:rsidRDefault="005D2D05" w:rsidP="005D2D05">
      <w:pPr>
        <w:pStyle w:val="ConsPlusNormal"/>
        <w:ind w:left="6237"/>
        <w:outlineLvl w:val="1"/>
        <w:rPr>
          <w:rFonts w:ascii="Times New Roman" w:hAnsi="Times New Roman" w:cs="Times New Roman"/>
          <w:sz w:val="24"/>
          <w:szCs w:val="24"/>
        </w:rPr>
      </w:pPr>
      <w:r w:rsidRPr="00616EF7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5D2D05" w:rsidRPr="00BC6A9E" w:rsidRDefault="005D2D05" w:rsidP="005D2D05">
      <w:pPr>
        <w:pStyle w:val="ConsPlusNormal"/>
        <w:ind w:left="6237"/>
        <w:rPr>
          <w:rFonts w:ascii="Times New Roman" w:hAnsi="Times New Roman" w:cs="Times New Roman"/>
        </w:rPr>
      </w:pPr>
      <w:r w:rsidRPr="00616EF7">
        <w:rPr>
          <w:rFonts w:ascii="Times New Roman" w:hAnsi="Times New Roman" w:cs="Times New Roman"/>
          <w:sz w:val="24"/>
          <w:szCs w:val="24"/>
        </w:rPr>
        <w:t xml:space="preserve">к Порядку </w:t>
      </w:r>
      <w:r>
        <w:rPr>
          <w:rFonts w:ascii="Times New Roman" w:hAnsi="Times New Roman" w:cs="Times New Roman"/>
          <w:sz w:val="24"/>
          <w:szCs w:val="24"/>
        </w:rPr>
        <w:t xml:space="preserve">отнесения имущества Администрации сельского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поселения  </w:t>
      </w:r>
      <w:r w:rsidR="00FA561B" w:rsidRPr="00FA561B">
        <w:rPr>
          <w:rFonts w:ascii="Times New Roman" w:hAnsi="Times New Roman" w:cs="Times New Roman"/>
          <w:sz w:val="24"/>
          <w:szCs w:val="24"/>
        </w:rPr>
        <w:t>Старонадеждинский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Благовещенского района Республики Башкортостан к категории особо ценного движимого имущества</w:t>
      </w:r>
    </w:p>
    <w:p w:rsidR="005D2D05" w:rsidRDefault="005D2D05" w:rsidP="005D2D05">
      <w:pPr>
        <w:pStyle w:val="ConsPlusNormal"/>
        <w:ind w:left="5954"/>
      </w:pPr>
    </w:p>
    <w:p w:rsidR="00ED656E" w:rsidRDefault="00ED656E" w:rsidP="005D2D0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122"/>
      <w:bookmarkEnd w:id="1"/>
      <w:r>
        <w:rPr>
          <w:rFonts w:ascii="Times New Roman" w:hAnsi="Times New Roman" w:cs="Times New Roman"/>
          <w:b/>
          <w:sz w:val="24"/>
          <w:szCs w:val="24"/>
        </w:rPr>
        <w:t xml:space="preserve">Перечень особо ценного движимого муниципального имущества </w:t>
      </w:r>
    </w:p>
    <w:p w:rsidR="005D2D05" w:rsidRDefault="00ED656E" w:rsidP="005D2D0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сельского поселения </w:t>
      </w:r>
      <w:r w:rsidR="00FA561B" w:rsidRPr="00FA561B">
        <w:rPr>
          <w:rFonts w:ascii="Times New Roman" w:hAnsi="Times New Roman" w:cs="Times New Roman"/>
          <w:b/>
          <w:sz w:val="24"/>
          <w:szCs w:val="24"/>
        </w:rPr>
        <w:t>Старонадеждинский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сельсовет муниципального района Благовещенский район Республики Башкортостан </w:t>
      </w:r>
    </w:p>
    <w:p w:rsidR="00ED656E" w:rsidRDefault="00ED656E" w:rsidP="005D2D05">
      <w:pPr>
        <w:pStyle w:val="ConsPlusNormal"/>
        <w:jc w:val="center"/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3782"/>
        <w:gridCol w:w="2551"/>
        <w:gridCol w:w="2694"/>
      </w:tblGrid>
      <w:tr w:rsidR="00ED656E" w:rsidTr="00ED656E">
        <w:trPr>
          <w:trHeight w:val="2238"/>
        </w:trPr>
        <w:tc>
          <w:tcPr>
            <w:tcW w:w="533" w:type="dxa"/>
          </w:tcPr>
          <w:p w:rsidR="00ED656E" w:rsidRPr="00616EF7" w:rsidRDefault="00ED656E" w:rsidP="00013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782" w:type="dxa"/>
          </w:tcPr>
          <w:p w:rsidR="00ED656E" w:rsidRPr="00616EF7" w:rsidRDefault="00ED656E" w:rsidP="00013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движимого имущества</w:t>
            </w:r>
          </w:p>
        </w:tc>
        <w:tc>
          <w:tcPr>
            <w:tcW w:w="2551" w:type="dxa"/>
          </w:tcPr>
          <w:p w:rsidR="00ED656E" w:rsidRPr="00616EF7" w:rsidRDefault="00ED656E" w:rsidP="00013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Инвентарный (учетный) номер (при наличии)</w:t>
            </w:r>
          </w:p>
        </w:tc>
        <w:tc>
          <w:tcPr>
            <w:tcW w:w="2694" w:type="dxa"/>
          </w:tcPr>
          <w:p w:rsidR="00ED656E" w:rsidRPr="00616EF7" w:rsidRDefault="00ED656E" w:rsidP="00013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Балансовая стоимость</w:t>
            </w:r>
            <w:r w:rsidR="00A56312">
              <w:rPr>
                <w:rFonts w:ascii="Times New Roman" w:hAnsi="Times New Roman" w:cs="Times New Roman"/>
              </w:rPr>
              <w:t xml:space="preserve"> (руб.)</w:t>
            </w:r>
          </w:p>
        </w:tc>
      </w:tr>
      <w:tr w:rsidR="00ED656E" w:rsidTr="00ED656E">
        <w:tc>
          <w:tcPr>
            <w:tcW w:w="533" w:type="dxa"/>
            <w:vAlign w:val="center"/>
          </w:tcPr>
          <w:p w:rsidR="00ED656E" w:rsidRPr="00616EF7" w:rsidRDefault="00ED656E" w:rsidP="000136D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82" w:type="dxa"/>
            <w:vAlign w:val="center"/>
          </w:tcPr>
          <w:p w:rsidR="00ED656E" w:rsidRPr="00A82385" w:rsidRDefault="00ED656E" w:rsidP="00ED656E">
            <w:pPr>
              <w:pStyle w:val="ConsPlusNormal"/>
              <w:rPr>
                <w:rFonts w:ascii="Times New Roman" w:hAnsi="Times New Roman" w:cs="Times New Roman"/>
              </w:rPr>
            </w:pPr>
            <w:r w:rsidRPr="00A82385">
              <w:rPr>
                <w:rFonts w:ascii="Times New Roman" w:hAnsi="Times New Roman" w:cs="Times New Roman"/>
              </w:rPr>
              <w:t>Компьютер (</w:t>
            </w:r>
            <w:r w:rsidR="008E1AAB" w:rsidRPr="00A82385">
              <w:rPr>
                <w:rFonts w:ascii="Times New Roman" w:hAnsi="Times New Roman" w:cs="Times New Roman"/>
              </w:rPr>
              <w:t>в сборке</w:t>
            </w:r>
            <w:r w:rsidR="00A82385" w:rsidRPr="00A82385">
              <w:rPr>
                <w:rFonts w:ascii="Times New Roman" w:hAnsi="Times New Roman" w:cs="Times New Roman"/>
              </w:rPr>
              <w:t xml:space="preserve">, 2022г </w:t>
            </w:r>
            <w:r w:rsidR="00A82385" w:rsidRPr="00A82385">
              <w:rPr>
                <w:rFonts w:ascii="Times New Roman" w:hAnsi="Times New Roman" w:cs="Times New Roman"/>
                <w:lang w:val="en-US"/>
              </w:rPr>
              <w:t>PHILIPS</w:t>
            </w:r>
            <w:r w:rsidRPr="00A823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vAlign w:val="center"/>
          </w:tcPr>
          <w:p w:rsidR="00ED656E" w:rsidRPr="00ED656E" w:rsidRDefault="00ED656E" w:rsidP="00ED656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4" w:type="dxa"/>
            <w:vAlign w:val="center"/>
          </w:tcPr>
          <w:p w:rsidR="00ED656E" w:rsidRPr="00A82385" w:rsidRDefault="008E1AAB" w:rsidP="0063486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2385">
              <w:rPr>
                <w:rFonts w:ascii="Times New Roman" w:hAnsi="Times New Roman" w:cs="Times New Roman"/>
              </w:rPr>
              <w:t>72220,41</w:t>
            </w:r>
          </w:p>
        </w:tc>
      </w:tr>
      <w:tr w:rsidR="00ED656E" w:rsidTr="00ED656E">
        <w:tc>
          <w:tcPr>
            <w:tcW w:w="533" w:type="dxa"/>
            <w:vAlign w:val="center"/>
          </w:tcPr>
          <w:p w:rsidR="00ED656E" w:rsidRDefault="00ED656E" w:rsidP="000136D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82" w:type="dxa"/>
            <w:vAlign w:val="center"/>
          </w:tcPr>
          <w:p w:rsidR="00ED656E" w:rsidRPr="00A82385" w:rsidRDefault="00ED656E" w:rsidP="00ED656E">
            <w:pPr>
              <w:pStyle w:val="ConsPlusNormal"/>
              <w:rPr>
                <w:rFonts w:ascii="Times New Roman" w:hAnsi="Times New Roman" w:cs="Times New Roman"/>
              </w:rPr>
            </w:pPr>
            <w:r w:rsidRPr="00A82385">
              <w:rPr>
                <w:rFonts w:ascii="Times New Roman" w:hAnsi="Times New Roman" w:cs="Times New Roman"/>
              </w:rPr>
              <w:t>Автомобиль (</w:t>
            </w:r>
            <w:r w:rsidR="00FA561B" w:rsidRPr="00A82385">
              <w:rPr>
                <w:rFonts w:ascii="Times New Roman" w:hAnsi="Times New Roman" w:cs="Times New Roman"/>
              </w:rPr>
              <w:t>УАЗ 396259</w:t>
            </w:r>
            <w:r w:rsidRPr="00A82385">
              <w:rPr>
                <w:rFonts w:ascii="Times New Roman" w:hAnsi="Times New Roman" w:cs="Times New Roman"/>
              </w:rPr>
              <w:t>,</w:t>
            </w:r>
            <w:r w:rsidR="00FA561B" w:rsidRPr="00A82385">
              <w:rPr>
                <w:rFonts w:ascii="Times New Roman" w:hAnsi="Times New Roman" w:cs="Times New Roman"/>
              </w:rPr>
              <w:t xml:space="preserve">2004 </w:t>
            </w:r>
            <w:proofErr w:type="gramStart"/>
            <w:r w:rsidR="00FA561B" w:rsidRPr="00A82385">
              <w:rPr>
                <w:rFonts w:ascii="Times New Roman" w:hAnsi="Times New Roman" w:cs="Times New Roman"/>
              </w:rPr>
              <w:t>г ,</w:t>
            </w:r>
            <w:r w:rsidR="008E1AAB" w:rsidRPr="00A82385">
              <w:rPr>
                <w:rFonts w:ascii="Times New Roman" w:hAnsi="Times New Roman" w:cs="Times New Roman"/>
              </w:rPr>
              <w:t>С</w:t>
            </w:r>
            <w:proofErr w:type="gramEnd"/>
            <w:r w:rsidRPr="00A82385">
              <w:rPr>
                <w:rFonts w:ascii="Times New Roman" w:hAnsi="Times New Roman" w:cs="Times New Roman"/>
              </w:rPr>
              <w:t xml:space="preserve"> </w:t>
            </w:r>
            <w:r w:rsidR="00FA561B" w:rsidRPr="00A82385">
              <w:rPr>
                <w:rFonts w:ascii="Times New Roman" w:hAnsi="Times New Roman" w:cs="Times New Roman"/>
              </w:rPr>
              <w:t>627</w:t>
            </w:r>
            <w:r w:rsidR="008E1AAB" w:rsidRPr="00A82385">
              <w:rPr>
                <w:rFonts w:ascii="Times New Roman" w:hAnsi="Times New Roman" w:cs="Times New Roman"/>
              </w:rPr>
              <w:t xml:space="preserve"> АХ 02</w:t>
            </w:r>
            <w:r w:rsidRPr="00A82385">
              <w:rPr>
                <w:rFonts w:ascii="Times New Roman" w:hAnsi="Times New Roman" w:cs="Times New Roman"/>
              </w:rPr>
              <w:t xml:space="preserve">, </w:t>
            </w:r>
            <w:r w:rsidRPr="00A82385">
              <w:rPr>
                <w:rFonts w:ascii="Times New Roman" w:hAnsi="Times New Roman" w:cs="Times New Roman"/>
                <w:lang w:val="en-US"/>
              </w:rPr>
              <w:t>VIN</w:t>
            </w:r>
            <w:r w:rsidR="00A82385" w:rsidRPr="00A82385">
              <w:rPr>
                <w:rFonts w:ascii="Times New Roman" w:hAnsi="Times New Roman" w:cs="Times New Roman"/>
              </w:rPr>
              <w:t xml:space="preserve"> ХТТ39625940403105</w:t>
            </w:r>
            <w:r w:rsidRPr="00A82385"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2551" w:type="dxa"/>
            <w:vAlign w:val="center"/>
          </w:tcPr>
          <w:p w:rsidR="00ED656E" w:rsidRPr="00ED656E" w:rsidRDefault="00ED656E" w:rsidP="00ED656E">
            <w:pPr>
              <w:pStyle w:val="ConsPlusNormal"/>
              <w:jc w:val="center"/>
              <w:rPr>
                <w:color w:val="FF0000"/>
              </w:rPr>
            </w:pPr>
          </w:p>
        </w:tc>
        <w:tc>
          <w:tcPr>
            <w:tcW w:w="2694" w:type="dxa"/>
            <w:vAlign w:val="center"/>
          </w:tcPr>
          <w:p w:rsidR="00ED656E" w:rsidRPr="00A82385" w:rsidRDefault="00FA561B" w:rsidP="00634864">
            <w:pPr>
              <w:pStyle w:val="ConsPlusNormal"/>
              <w:jc w:val="center"/>
            </w:pPr>
            <w:r w:rsidRPr="00A82385">
              <w:t>247 000,00</w:t>
            </w:r>
          </w:p>
        </w:tc>
      </w:tr>
      <w:tr w:rsidR="00ED656E" w:rsidTr="00ED656E">
        <w:tc>
          <w:tcPr>
            <w:tcW w:w="533" w:type="dxa"/>
            <w:vAlign w:val="center"/>
          </w:tcPr>
          <w:p w:rsidR="00ED656E" w:rsidRDefault="00ED656E" w:rsidP="000136D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82" w:type="dxa"/>
            <w:vAlign w:val="center"/>
          </w:tcPr>
          <w:p w:rsidR="00ED656E" w:rsidRPr="00A82385" w:rsidRDefault="00FA561B" w:rsidP="00ED656E">
            <w:pPr>
              <w:pStyle w:val="ConsPlusNormal"/>
            </w:pPr>
            <w:r>
              <w:t>Автомобиль пожарный (</w:t>
            </w:r>
            <w:proofErr w:type="gramStart"/>
            <w:r>
              <w:t>ЗИЛ  431419</w:t>
            </w:r>
            <w:proofErr w:type="gramEnd"/>
            <w:r w:rsidR="00A82385" w:rsidRPr="00A82385">
              <w:t xml:space="preserve">. 1986 </w:t>
            </w:r>
            <w:r w:rsidR="00A82385">
              <w:t>г, В136КК02)</w:t>
            </w:r>
          </w:p>
        </w:tc>
        <w:tc>
          <w:tcPr>
            <w:tcW w:w="2551" w:type="dxa"/>
            <w:vAlign w:val="center"/>
          </w:tcPr>
          <w:p w:rsidR="00ED656E" w:rsidRDefault="00ED656E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ED656E" w:rsidRDefault="00A82385" w:rsidP="00634864">
            <w:pPr>
              <w:pStyle w:val="ConsPlusNormal"/>
              <w:jc w:val="center"/>
            </w:pPr>
            <w:r>
              <w:t>162700,00</w:t>
            </w:r>
          </w:p>
        </w:tc>
      </w:tr>
      <w:tr w:rsidR="00ED656E" w:rsidTr="00ED656E">
        <w:tc>
          <w:tcPr>
            <w:tcW w:w="533" w:type="dxa"/>
            <w:vAlign w:val="center"/>
          </w:tcPr>
          <w:p w:rsidR="00ED656E" w:rsidRDefault="00ED656E" w:rsidP="000136D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82" w:type="dxa"/>
            <w:vAlign w:val="center"/>
          </w:tcPr>
          <w:p w:rsidR="00ED656E" w:rsidRPr="008E1AAB" w:rsidRDefault="00FA561B" w:rsidP="00ED656E">
            <w:pPr>
              <w:pStyle w:val="ConsPlusNormal"/>
            </w:pPr>
            <w:r>
              <w:t>Автомобиль (</w:t>
            </w:r>
            <w:r>
              <w:rPr>
                <w:lang w:val="en-US"/>
              </w:rPr>
              <w:t>LADA</w:t>
            </w:r>
            <w:r>
              <w:t xml:space="preserve"> 4х4, 2021 г, </w:t>
            </w:r>
            <w:r w:rsidR="008E1AAB">
              <w:t>Е862УХ 702</w:t>
            </w:r>
            <w:r w:rsidR="008E1AAB" w:rsidRPr="008E1AAB">
              <w:t>.</w:t>
            </w:r>
            <w:r w:rsidR="008E1AAB">
              <w:rPr>
                <w:lang w:val="en-US"/>
              </w:rPr>
              <w:t>VIN</w:t>
            </w:r>
            <w:r w:rsidR="008E1AAB" w:rsidRPr="008E1AAB">
              <w:t xml:space="preserve"> </w:t>
            </w:r>
            <w:r w:rsidR="008E1AAB">
              <w:t>ХТА212140</w:t>
            </w:r>
            <w:r w:rsidR="008E1AAB">
              <w:rPr>
                <w:lang w:val="en-US"/>
              </w:rPr>
              <w:t>N</w:t>
            </w:r>
            <w:r w:rsidR="008E1AAB">
              <w:t>2434084)</w:t>
            </w:r>
          </w:p>
        </w:tc>
        <w:tc>
          <w:tcPr>
            <w:tcW w:w="2551" w:type="dxa"/>
            <w:vAlign w:val="center"/>
          </w:tcPr>
          <w:p w:rsidR="00ED656E" w:rsidRDefault="00ED656E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ED656E" w:rsidRDefault="008E1AAB" w:rsidP="00634864">
            <w:pPr>
              <w:pStyle w:val="ConsPlusNormal"/>
              <w:jc w:val="center"/>
            </w:pPr>
            <w:r>
              <w:t>899956,67</w:t>
            </w:r>
          </w:p>
        </w:tc>
      </w:tr>
      <w:tr w:rsidR="00ED656E" w:rsidTr="00ED656E">
        <w:trPr>
          <w:trHeight w:val="479"/>
        </w:trPr>
        <w:tc>
          <w:tcPr>
            <w:tcW w:w="533" w:type="dxa"/>
            <w:vAlign w:val="center"/>
          </w:tcPr>
          <w:p w:rsidR="00ED656E" w:rsidRDefault="00ED656E" w:rsidP="000136D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82" w:type="dxa"/>
            <w:vAlign w:val="center"/>
          </w:tcPr>
          <w:p w:rsidR="00ED656E" w:rsidRDefault="008E1AAB" w:rsidP="00ED656E">
            <w:pPr>
              <w:pStyle w:val="ConsPlusNormal"/>
            </w:pPr>
            <w:r>
              <w:t>Детская игровая площадка</w:t>
            </w:r>
          </w:p>
        </w:tc>
        <w:tc>
          <w:tcPr>
            <w:tcW w:w="2551" w:type="dxa"/>
            <w:vAlign w:val="center"/>
          </w:tcPr>
          <w:p w:rsidR="00ED656E" w:rsidRDefault="00ED656E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ED656E" w:rsidRDefault="008E1AAB" w:rsidP="00634864">
            <w:pPr>
              <w:pStyle w:val="ConsPlusNormal"/>
              <w:jc w:val="center"/>
            </w:pPr>
            <w:r>
              <w:t>153660,00</w:t>
            </w:r>
          </w:p>
        </w:tc>
      </w:tr>
      <w:tr w:rsidR="00ED656E" w:rsidTr="00ED656E">
        <w:trPr>
          <w:trHeight w:val="28"/>
        </w:trPr>
        <w:tc>
          <w:tcPr>
            <w:tcW w:w="533" w:type="dxa"/>
            <w:vAlign w:val="center"/>
          </w:tcPr>
          <w:p w:rsidR="00ED656E" w:rsidRDefault="00ED656E" w:rsidP="000136D0">
            <w:pPr>
              <w:pStyle w:val="ConsPlusNormal"/>
              <w:jc w:val="center"/>
            </w:pPr>
            <w:r>
              <w:t xml:space="preserve">6. </w:t>
            </w:r>
          </w:p>
        </w:tc>
        <w:tc>
          <w:tcPr>
            <w:tcW w:w="3782" w:type="dxa"/>
            <w:vAlign w:val="center"/>
          </w:tcPr>
          <w:p w:rsidR="00ED656E" w:rsidRDefault="008E1AAB" w:rsidP="00ED656E">
            <w:pPr>
              <w:pStyle w:val="ConsPlusNormal"/>
            </w:pPr>
            <w:r>
              <w:t>Детский игровой комплекс</w:t>
            </w:r>
          </w:p>
        </w:tc>
        <w:tc>
          <w:tcPr>
            <w:tcW w:w="2551" w:type="dxa"/>
            <w:vAlign w:val="center"/>
          </w:tcPr>
          <w:p w:rsidR="00ED656E" w:rsidRDefault="00ED656E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ED656E" w:rsidRDefault="008E1AAB" w:rsidP="00634864">
            <w:pPr>
              <w:pStyle w:val="ConsPlusNormal"/>
              <w:jc w:val="center"/>
            </w:pPr>
            <w:r>
              <w:t>99450,00</w:t>
            </w:r>
          </w:p>
        </w:tc>
      </w:tr>
      <w:tr w:rsidR="008E1AAB" w:rsidTr="00ED656E">
        <w:trPr>
          <w:trHeight w:val="28"/>
        </w:trPr>
        <w:tc>
          <w:tcPr>
            <w:tcW w:w="533" w:type="dxa"/>
            <w:vAlign w:val="center"/>
          </w:tcPr>
          <w:p w:rsidR="008E1AAB" w:rsidRDefault="008E1AAB" w:rsidP="000136D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782" w:type="dxa"/>
            <w:vAlign w:val="center"/>
          </w:tcPr>
          <w:p w:rsidR="008E1AAB" w:rsidRDefault="008E1AAB" w:rsidP="00ED656E">
            <w:pPr>
              <w:pStyle w:val="ConsPlusNormal"/>
            </w:pPr>
            <w:r>
              <w:t>Детская игровая площадка</w:t>
            </w:r>
          </w:p>
        </w:tc>
        <w:tc>
          <w:tcPr>
            <w:tcW w:w="2551" w:type="dxa"/>
            <w:vAlign w:val="center"/>
          </w:tcPr>
          <w:p w:rsidR="008E1AAB" w:rsidRDefault="008E1AAB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8E1AAB" w:rsidRDefault="008E1AAB" w:rsidP="00634864">
            <w:pPr>
              <w:pStyle w:val="ConsPlusNormal"/>
              <w:jc w:val="center"/>
            </w:pPr>
            <w:r>
              <w:t>286800,00</w:t>
            </w:r>
          </w:p>
        </w:tc>
      </w:tr>
      <w:tr w:rsidR="008E1AAB" w:rsidTr="00ED656E">
        <w:trPr>
          <w:trHeight w:val="28"/>
        </w:trPr>
        <w:tc>
          <w:tcPr>
            <w:tcW w:w="533" w:type="dxa"/>
            <w:vAlign w:val="center"/>
          </w:tcPr>
          <w:p w:rsidR="008E1AAB" w:rsidRDefault="008E1AAB" w:rsidP="000136D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782" w:type="dxa"/>
            <w:vAlign w:val="center"/>
          </w:tcPr>
          <w:p w:rsidR="008E1AAB" w:rsidRDefault="008E1AAB" w:rsidP="00ED656E">
            <w:pPr>
              <w:pStyle w:val="ConsPlusNormal"/>
            </w:pPr>
            <w:r>
              <w:t>Обелиск погибшим воинам</w:t>
            </w:r>
          </w:p>
        </w:tc>
        <w:tc>
          <w:tcPr>
            <w:tcW w:w="2551" w:type="dxa"/>
            <w:vAlign w:val="center"/>
          </w:tcPr>
          <w:p w:rsidR="008E1AAB" w:rsidRDefault="008E1AAB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8E1AAB" w:rsidRDefault="008E1AAB" w:rsidP="00634864">
            <w:pPr>
              <w:pStyle w:val="ConsPlusNormal"/>
              <w:jc w:val="center"/>
            </w:pPr>
            <w:r>
              <w:t>164874,00</w:t>
            </w:r>
          </w:p>
        </w:tc>
      </w:tr>
      <w:tr w:rsidR="008E1AAB" w:rsidTr="00ED656E">
        <w:trPr>
          <w:trHeight w:val="28"/>
        </w:trPr>
        <w:tc>
          <w:tcPr>
            <w:tcW w:w="533" w:type="dxa"/>
            <w:vAlign w:val="center"/>
          </w:tcPr>
          <w:p w:rsidR="008E1AAB" w:rsidRDefault="008E1AAB" w:rsidP="000136D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782" w:type="dxa"/>
            <w:vAlign w:val="center"/>
          </w:tcPr>
          <w:p w:rsidR="008E1AAB" w:rsidRDefault="008E1AAB" w:rsidP="00ED656E">
            <w:pPr>
              <w:pStyle w:val="ConsPlusNormal"/>
            </w:pPr>
            <w:r>
              <w:t>Акустическая система</w:t>
            </w:r>
          </w:p>
        </w:tc>
        <w:tc>
          <w:tcPr>
            <w:tcW w:w="2551" w:type="dxa"/>
            <w:vAlign w:val="center"/>
          </w:tcPr>
          <w:p w:rsidR="008E1AAB" w:rsidRDefault="008E1AAB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8E1AAB" w:rsidRDefault="008E1AAB" w:rsidP="00634864">
            <w:pPr>
              <w:pStyle w:val="ConsPlusNormal"/>
              <w:jc w:val="center"/>
            </w:pPr>
            <w:r>
              <w:t>98670,00</w:t>
            </w:r>
          </w:p>
        </w:tc>
      </w:tr>
      <w:tr w:rsidR="008E1AAB" w:rsidTr="00ED656E">
        <w:trPr>
          <w:trHeight w:val="28"/>
        </w:trPr>
        <w:tc>
          <w:tcPr>
            <w:tcW w:w="533" w:type="dxa"/>
            <w:vAlign w:val="center"/>
          </w:tcPr>
          <w:p w:rsidR="008E1AAB" w:rsidRDefault="008E1AAB" w:rsidP="000136D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782" w:type="dxa"/>
            <w:vAlign w:val="center"/>
          </w:tcPr>
          <w:p w:rsidR="008E1AAB" w:rsidRDefault="008E1AAB" w:rsidP="00ED656E">
            <w:pPr>
              <w:pStyle w:val="ConsPlusNormal"/>
            </w:pPr>
            <w:r>
              <w:t>Акустическая система</w:t>
            </w:r>
          </w:p>
        </w:tc>
        <w:tc>
          <w:tcPr>
            <w:tcW w:w="2551" w:type="dxa"/>
            <w:vAlign w:val="center"/>
          </w:tcPr>
          <w:p w:rsidR="008E1AAB" w:rsidRDefault="008E1AAB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8E1AAB" w:rsidRDefault="008E1AAB" w:rsidP="00634864">
            <w:pPr>
              <w:pStyle w:val="ConsPlusNormal"/>
              <w:jc w:val="center"/>
            </w:pPr>
            <w:r>
              <w:t>100000,00</w:t>
            </w:r>
          </w:p>
        </w:tc>
      </w:tr>
      <w:tr w:rsidR="008E1AAB" w:rsidTr="00ED656E">
        <w:trPr>
          <w:trHeight w:val="28"/>
        </w:trPr>
        <w:tc>
          <w:tcPr>
            <w:tcW w:w="533" w:type="dxa"/>
            <w:vAlign w:val="center"/>
          </w:tcPr>
          <w:p w:rsidR="008E1AAB" w:rsidRDefault="008E1AAB" w:rsidP="000136D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782" w:type="dxa"/>
            <w:vAlign w:val="center"/>
          </w:tcPr>
          <w:p w:rsidR="008E1AAB" w:rsidRDefault="008E1AAB" w:rsidP="00ED656E">
            <w:pPr>
              <w:pStyle w:val="ConsPlusNormal"/>
            </w:pPr>
            <w:r>
              <w:t>Насос глубинный</w:t>
            </w:r>
          </w:p>
        </w:tc>
        <w:tc>
          <w:tcPr>
            <w:tcW w:w="2551" w:type="dxa"/>
            <w:vAlign w:val="center"/>
          </w:tcPr>
          <w:p w:rsidR="008E1AAB" w:rsidRDefault="008E1AAB" w:rsidP="00ED656E">
            <w:pPr>
              <w:pStyle w:val="ConsPlusNormal"/>
            </w:pPr>
          </w:p>
        </w:tc>
        <w:tc>
          <w:tcPr>
            <w:tcW w:w="2694" w:type="dxa"/>
            <w:vAlign w:val="center"/>
          </w:tcPr>
          <w:p w:rsidR="008E1AAB" w:rsidRDefault="008E1AAB" w:rsidP="00634864">
            <w:pPr>
              <w:pStyle w:val="ConsPlusNormal"/>
              <w:jc w:val="center"/>
            </w:pPr>
            <w:r>
              <w:t>72704,00</w:t>
            </w:r>
          </w:p>
        </w:tc>
      </w:tr>
    </w:tbl>
    <w:p w:rsidR="005D2D05" w:rsidRDefault="005D2D05" w:rsidP="008D10CA">
      <w:pPr>
        <w:pStyle w:val="ConsPlusNormal"/>
        <w:jc w:val="both"/>
      </w:pPr>
    </w:p>
    <w:sectPr w:rsidR="005D2D05" w:rsidSect="008D10C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5F04AA"/>
    <w:multiLevelType w:val="multilevel"/>
    <w:tmpl w:val="17764D1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BBE"/>
    <w:rsid w:val="001E755A"/>
    <w:rsid w:val="00204CDF"/>
    <w:rsid w:val="00474AF7"/>
    <w:rsid w:val="005734E5"/>
    <w:rsid w:val="005A0643"/>
    <w:rsid w:val="005D2D05"/>
    <w:rsid w:val="006012FE"/>
    <w:rsid w:val="00616EF7"/>
    <w:rsid w:val="00634864"/>
    <w:rsid w:val="00767660"/>
    <w:rsid w:val="007A26AA"/>
    <w:rsid w:val="008D10CA"/>
    <w:rsid w:val="008E1AAB"/>
    <w:rsid w:val="009673FB"/>
    <w:rsid w:val="00980FA7"/>
    <w:rsid w:val="00A35BBE"/>
    <w:rsid w:val="00A56312"/>
    <w:rsid w:val="00A82385"/>
    <w:rsid w:val="00B06376"/>
    <w:rsid w:val="00B451C5"/>
    <w:rsid w:val="00B771E2"/>
    <w:rsid w:val="00B825D4"/>
    <w:rsid w:val="00BC6A9E"/>
    <w:rsid w:val="00D13447"/>
    <w:rsid w:val="00D16013"/>
    <w:rsid w:val="00D32C6C"/>
    <w:rsid w:val="00ED656E"/>
    <w:rsid w:val="00F125C5"/>
    <w:rsid w:val="00F649DA"/>
    <w:rsid w:val="00FA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B5E7D"/>
  <w15:docId w15:val="{BA12BCE6-E7D4-4356-BA1E-B5E5972F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5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35BB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35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35B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w">
    <w:name w:val="w"/>
    <w:rsid w:val="00A35BBE"/>
    <w:rPr>
      <w:rFonts w:ascii="Times New Roman" w:hAnsi="Times New Roman" w:cs="Times New Roman" w:hint="default"/>
    </w:rPr>
  </w:style>
  <w:style w:type="paragraph" w:styleId="a3">
    <w:name w:val="Balloon Text"/>
    <w:basedOn w:val="a"/>
    <w:link w:val="a4"/>
    <w:uiPriority w:val="99"/>
    <w:semiHidden/>
    <w:unhideWhenUsed/>
    <w:rsid w:val="00B771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71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1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2025-03-07T06:15:00Z</cp:lastPrinted>
  <dcterms:created xsi:type="dcterms:W3CDTF">2023-06-07T11:02:00Z</dcterms:created>
  <dcterms:modified xsi:type="dcterms:W3CDTF">2025-03-21T06:31:00Z</dcterms:modified>
</cp:coreProperties>
</file>