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638" w:rsidRDefault="0035014A">
      <w:pPr>
        <w:pStyle w:val="a3"/>
        <w:spacing w:before="31" w:line="278" w:lineRule="auto"/>
        <w:ind w:left="239" w:right="245"/>
        <w:jc w:val="center"/>
      </w:pPr>
      <w:r>
        <w:t>ОТЧЕТ об исполнении мероприятий</w:t>
      </w:r>
      <w:r>
        <w:rPr>
          <w:spacing w:val="1"/>
        </w:rPr>
        <w:t xml:space="preserve"> </w:t>
      </w:r>
      <w:r>
        <w:t>Комплексного плана противодействия идеологии терроризма</w:t>
      </w:r>
      <w:r>
        <w:rPr>
          <w:spacing w:val="-47"/>
        </w:rPr>
        <w:t xml:space="preserve"> </w:t>
      </w:r>
      <w:r>
        <w:t xml:space="preserve">в сельском поселении </w:t>
      </w:r>
      <w:proofErr w:type="spellStart"/>
      <w:r w:rsidR="006F22B1">
        <w:t>Старонадеждинский</w:t>
      </w:r>
      <w:proofErr w:type="spellEnd"/>
      <w:r>
        <w:t xml:space="preserve"> сельсовет муниципального района Благовещенский</w:t>
      </w:r>
      <w:r>
        <w:rPr>
          <w:spacing w:val="1"/>
        </w:rPr>
        <w:t xml:space="preserve"> </w:t>
      </w:r>
      <w:r>
        <w:t>район</w:t>
      </w:r>
      <w:r>
        <w:rPr>
          <w:spacing w:val="-4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Башкортостан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202</w:t>
      </w:r>
      <w:r w:rsidR="006F22B1">
        <w:t>1</w:t>
      </w:r>
      <w:r>
        <w:t xml:space="preserve"> год</w:t>
      </w:r>
    </w:p>
    <w:p w:rsidR="009E7638" w:rsidRDefault="009E7638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823"/>
        <w:gridCol w:w="3935"/>
      </w:tblGrid>
      <w:tr w:rsidR="009E7638">
        <w:trPr>
          <w:trHeight w:val="268"/>
        </w:trPr>
        <w:tc>
          <w:tcPr>
            <w:tcW w:w="816" w:type="dxa"/>
          </w:tcPr>
          <w:p w:rsidR="009E7638" w:rsidRDefault="0035014A">
            <w:pPr>
              <w:pStyle w:val="TableParagraph"/>
              <w:spacing w:line="248" w:lineRule="exact"/>
              <w:ind w:left="10"/>
              <w:jc w:val="center"/>
            </w:pPr>
            <w:r>
              <w:t>№</w:t>
            </w:r>
          </w:p>
        </w:tc>
        <w:tc>
          <w:tcPr>
            <w:tcW w:w="4823" w:type="dxa"/>
          </w:tcPr>
          <w:p w:rsidR="009E7638" w:rsidRDefault="0035014A">
            <w:pPr>
              <w:pStyle w:val="TableParagraph"/>
              <w:spacing w:line="248" w:lineRule="exact"/>
              <w:ind w:left="914"/>
              <w:jc w:val="left"/>
            </w:pPr>
            <w:r>
              <w:t>Запланированное</w:t>
            </w:r>
            <w:r>
              <w:rPr>
                <w:spacing w:val="-4"/>
              </w:rPr>
              <w:t xml:space="preserve"> </w:t>
            </w:r>
            <w:r>
              <w:t>мероприятие</w:t>
            </w:r>
          </w:p>
        </w:tc>
        <w:tc>
          <w:tcPr>
            <w:tcW w:w="3935" w:type="dxa"/>
          </w:tcPr>
          <w:p w:rsidR="009E7638" w:rsidRDefault="0035014A">
            <w:pPr>
              <w:pStyle w:val="TableParagraph"/>
              <w:spacing w:line="248" w:lineRule="exact"/>
              <w:ind w:left="923"/>
              <w:jc w:val="left"/>
            </w:pPr>
            <w:r>
              <w:t>Результат</w:t>
            </w:r>
            <w:r>
              <w:rPr>
                <w:spacing w:val="-4"/>
              </w:rPr>
              <w:t xml:space="preserve"> </w:t>
            </w:r>
            <w:r>
              <w:t>исполнения</w:t>
            </w:r>
          </w:p>
        </w:tc>
      </w:tr>
      <w:tr w:rsidR="009E7638">
        <w:trPr>
          <w:trHeight w:val="3542"/>
        </w:trPr>
        <w:tc>
          <w:tcPr>
            <w:tcW w:w="816" w:type="dxa"/>
          </w:tcPr>
          <w:p w:rsidR="009E7638" w:rsidRDefault="0035014A">
            <w:pPr>
              <w:pStyle w:val="TableParagraph"/>
              <w:spacing w:line="265" w:lineRule="exact"/>
              <w:ind w:left="11"/>
              <w:jc w:val="center"/>
            </w:pPr>
            <w:r>
              <w:t>1</w:t>
            </w:r>
          </w:p>
        </w:tc>
        <w:tc>
          <w:tcPr>
            <w:tcW w:w="4823" w:type="dxa"/>
          </w:tcPr>
          <w:p w:rsidR="009E7638" w:rsidRDefault="0035014A">
            <w:pPr>
              <w:pStyle w:val="TableParagraph"/>
              <w:tabs>
                <w:tab w:val="left" w:pos="3483"/>
              </w:tabs>
              <w:ind w:right="96" w:firstLine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членами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семей</w:t>
            </w:r>
            <w:r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лиц,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причастных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террористической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деятельности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(действующих,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"/>
              </w:rPr>
              <w:t>осужденных,</w:t>
            </w:r>
            <w:r>
              <w:rPr>
                <w:rFonts w:ascii="Times New Roman" w:hAnsi="Times New Roman"/>
                <w:spacing w:val="-53"/>
              </w:rPr>
              <w:t xml:space="preserve"> </w:t>
            </w:r>
            <w:r>
              <w:rPr>
                <w:rFonts w:ascii="Times New Roman" w:hAnsi="Times New Roman"/>
              </w:rPr>
              <w:t>нейтрализованных),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том</w:t>
            </w:r>
            <w:r>
              <w:rPr>
                <w:rFonts w:ascii="Times New Roman" w:hAnsi="Times New Roman"/>
                <w:spacing w:val="56"/>
              </w:rPr>
              <w:t xml:space="preserve"> </w:t>
            </w:r>
            <w:r>
              <w:rPr>
                <w:rFonts w:ascii="Times New Roman" w:hAnsi="Times New Roman"/>
              </w:rPr>
              <w:t>числе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возвратившихся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из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стран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повышенной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террористической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активностью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бесед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разъяснению норм законодательства Российской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Федерации,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устанавливающих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ответственность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за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участие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содействие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террористической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деятельности,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также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оказания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указанным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лицам социальной, психологической и правовой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помощи</w:t>
            </w:r>
            <w:r>
              <w:rPr>
                <w:rFonts w:ascii="Times New Roman" w:hAnsi="Times New Roman"/>
                <w:spacing w:val="36"/>
              </w:rPr>
              <w:t xml:space="preserve"> </w:t>
            </w:r>
            <w:r>
              <w:rPr>
                <w:rFonts w:ascii="Times New Roman" w:hAnsi="Times New Roman"/>
              </w:rPr>
              <w:t>при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Times New Roman" w:hAnsi="Times New Roman"/>
              </w:rPr>
              <w:t>участии</w:t>
            </w:r>
            <w:r>
              <w:rPr>
                <w:rFonts w:ascii="Times New Roman" w:hAnsi="Times New Roman"/>
                <w:spacing w:val="36"/>
              </w:rPr>
              <w:t xml:space="preserve"> </w:t>
            </w:r>
            <w:r>
              <w:rPr>
                <w:rFonts w:ascii="Times New Roman" w:hAnsi="Times New Roman"/>
              </w:rPr>
              <w:t>представителей</w:t>
            </w:r>
          </w:p>
          <w:p w:rsidR="009E7638" w:rsidRDefault="0035014A">
            <w:pPr>
              <w:pStyle w:val="TableParagraph"/>
              <w:spacing w:line="252" w:lineRule="exact"/>
              <w:ind w:right="9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религиозных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общественных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организаций,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психологов.</w:t>
            </w:r>
          </w:p>
        </w:tc>
        <w:tc>
          <w:tcPr>
            <w:tcW w:w="3935" w:type="dxa"/>
          </w:tcPr>
          <w:p w:rsidR="009E7638" w:rsidRDefault="0035014A">
            <w:pPr>
              <w:pStyle w:val="TableParagraph"/>
              <w:tabs>
                <w:tab w:val="left" w:pos="2120"/>
                <w:tab w:val="left" w:pos="2399"/>
              </w:tabs>
              <w:ind w:left="104" w:right="9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Лиц, причастных к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террористической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деятельности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"/>
              </w:rPr>
              <w:t>(действующих,</w:t>
            </w:r>
            <w:r>
              <w:rPr>
                <w:rFonts w:ascii="Times New Roman" w:hAnsi="Times New Roman"/>
                <w:spacing w:val="-53"/>
              </w:rPr>
              <w:t xml:space="preserve"> </w:t>
            </w:r>
            <w:r>
              <w:rPr>
                <w:rFonts w:ascii="Times New Roman" w:hAnsi="Times New Roman"/>
              </w:rPr>
              <w:t>осужденных,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нейтрализованных),</w:t>
            </w:r>
            <w:r>
              <w:rPr>
                <w:rFonts w:ascii="Times New Roman" w:hAnsi="Times New Roman"/>
                <w:spacing w:val="56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том числе возвратившихся из стран с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повышенной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"/>
              </w:rPr>
              <w:t>террористической</w:t>
            </w:r>
            <w:r>
              <w:rPr>
                <w:rFonts w:ascii="Times New Roman" w:hAnsi="Times New Roman"/>
                <w:spacing w:val="-53"/>
              </w:rPr>
              <w:t xml:space="preserve"> </w:t>
            </w:r>
            <w:r>
              <w:rPr>
                <w:rFonts w:ascii="Times New Roman" w:hAnsi="Times New Roman"/>
              </w:rPr>
              <w:t>активностью на территории сельского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поселения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нет</w:t>
            </w:r>
          </w:p>
        </w:tc>
      </w:tr>
      <w:tr w:rsidR="009E7638">
        <w:trPr>
          <w:trHeight w:val="4027"/>
        </w:trPr>
        <w:tc>
          <w:tcPr>
            <w:tcW w:w="816" w:type="dxa"/>
          </w:tcPr>
          <w:p w:rsidR="009E7638" w:rsidRDefault="0035014A">
            <w:pPr>
              <w:pStyle w:val="TableParagraph"/>
              <w:spacing w:line="265" w:lineRule="exact"/>
              <w:ind w:left="11"/>
              <w:jc w:val="center"/>
            </w:pPr>
            <w:r>
              <w:t>2</w:t>
            </w:r>
          </w:p>
        </w:tc>
        <w:tc>
          <w:tcPr>
            <w:tcW w:w="4823" w:type="dxa"/>
          </w:tcPr>
          <w:p w:rsidR="009E7638" w:rsidRDefault="0035014A">
            <w:pPr>
              <w:pStyle w:val="TableParagraph"/>
              <w:tabs>
                <w:tab w:val="left" w:pos="3552"/>
              </w:tabs>
              <w:ind w:right="98" w:firstLine="708"/>
            </w:pPr>
            <w:r>
              <w:t>Проведения с молодёжью</w:t>
            </w:r>
            <w:r>
              <w:rPr>
                <w:vertAlign w:val="superscript"/>
              </w:rPr>
              <w:t>²</w:t>
            </w:r>
            <w:r>
              <w:t>, в том числе с</w:t>
            </w:r>
            <w:r>
              <w:rPr>
                <w:spacing w:val="-47"/>
              </w:rPr>
              <w:t xml:space="preserve"> </w:t>
            </w:r>
            <w:r>
              <w:t>лицами,</w:t>
            </w:r>
            <w:r>
              <w:tab/>
            </w:r>
            <w:r>
              <w:rPr>
                <w:spacing w:val="-1"/>
              </w:rPr>
              <w:t>состоящими</w:t>
            </w:r>
          </w:p>
          <w:p w:rsidR="009E7638" w:rsidRDefault="0035014A">
            <w:pPr>
              <w:pStyle w:val="TableParagraph"/>
              <w:ind w:right="99"/>
            </w:pPr>
            <w:r>
              <w:t>на</w:t>
            </w:r>
            <w:r>
              <w:rPr>
                <w:spacing w:val="1"/>
              </w:rPr>
              <w:t xml:space="preserve"> </w:t>
            </w:r>
            <w:r>
              <w:t>профилактическом</w:t>
            </w:r>
            <w:r>
              <w:rPr>
                <w:spacing w:val="1"/>
              </w:rPr>
              <w:t xml:space="preserve"> </w:t>
            </w:r>
            <w:r>
              <w:t>учёте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(или)</w:t>
            </w:r>
            <w:r>
              <w:rPr>
                <w:spacing w:val="1"/>
              </w:rPr>
              <w:t xml:space="preserve"> </w:t>
            </w:r>
            <w:r>
              <w:t>находящимися</w:t>
            </w:r>
            <w:r>
              <w:rPr>
                <w:spacing w:val="1"/>
              </w:rPr>
              <w:t xml:space="preserve"> </w:t>
            </w:r>
            <w:r>
              <w:t>под</w:t>
            </w:r>
            <w:r>
              <w:rPr>
                <w:spacing w:val="1"/>
              </w:rPr>
              <w:t xml:space="preserve"> </w:t>
            </w:r>
            <w:r>
              <w:t>административным</w:t>
            </w:r>
            <w:r>
              <w:rPr>
                <w:spacing w:val="1"/>
              </w:rPr>
              <w:t xml:space="preserve"> </w:t>
            </w:r>
            <w:r>
              <w:t>надзором</w:t>
            </w:r>
            <w:r>
              <w:rPr>
                <w:spacing w:val="1"/>
              </w:rPr>
              <w:t xml:space="preserve"> </w:t>
            </w:r>
            <w:r>
              <w:t>в органах</w:t>
            </w:r>
            <w:r>
              <w:rPr>
                <w:spacing w:val="1"/>
              </w:rPr>
              <w:t xml:space="preserve"> </w:t>
            </w:r>
            <w:r>
              <w:t>внутренних</w:t>
            </w:r>
            <w:r>
              <w:rPr>
                <w:spacing w:val="1"/>
              </w:rPr>
              <w:t xml:space="preserve"> </w:t>
            </w:r>
            <w:r>
              <w:t>дел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связи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47"/>
              </w:rPr>
              <w:t xml:space="preserve"> </w:t>
            </w:r>
            <w:r>
              <w:t>причастностью к</w:t>
            </w:r>
            <w:r>
              <w:rPr>
                <w:spacing w:val="1"/>
              </w:rPr>
              <w:t xml:space="preserve"> </w:t>
            </w:r>
            <w:r>
              <w:t>совершению</w:t>
            </w:r>
            <w:r>
              <w:rPr>
                <w:spacing w:val="49"/>
              </w:rPr>
              <w:t xml:space="preserve"> </w:t>
            </w:r>
            <w:r>
              <w:t>правонарушений</w:t>
            </w:r>
            <w:r>
              <w:rPr>
                <w:spacing w:val="-47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сфере</w:t>
            </w:r>
            <w:r>
              <w:rPr>
                <w:spacing w:val="1"/>
              </w:rPr>
              <w:t xml:space="preserve"> </w:t>
            </w:r>
            <w:r>
              <w:t>общественной</w:t>
            </w:r>
            <w:r>
              <w:rPr>
                <w:spacing w:val="1"/>
              </w:rPr>
              <w:t xml:space="preserve"> </w:t>
            </w:r>
            <w:r>
              <w:t>безопасности,</w:t>
            </w:r>
            <w:r>
              <w:rPr>
                <w:spacing w:val="-47"/>
              </w:rPr>
              <w:t xml:space="preserve"> </w:t>
            </w:r>
            <w:r>
              <w:t>профилактических</w:t>
            </w:r>
            <w:r>
              <w:rPr>
                <w:spacing w:val="1"/>
              </w:rPr>
              <w:t xml:space="preserve"> </w:t>
            </w:r>
            <w:r>
              <w:t>мероприятий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форме</w:t>
            </w:r>
            <w:r>
              <w:rPr>
                <w:spacing w:val="1"/>
              </w:rPr>
              <w:t xml:space="preserve"> </w:t>
            </w:r>
            <w:r>
              <w:t>индивидуальных</w:t>
            </w:r>
            <w:r>
              <w:rPr>
                <w:spacing w:val="1"/>
              </w:rPr>
              <w:t xml:space="preserve"> </w:t>
            </w:r>
            <w:r>
              <w:t>(групповых)</w:t>
            </w:r>
            <w:r>
              <w:rPr>
                <w:spacing w:val="1"/>
              </w:rPr>
              <w:t xml:space="preserve"> </w:t>
            </w:r>
            <w:r>
              <w:t>бесед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формированию</w:t>
            </w:r>
            <w:r>
              <w:rPr>
                <w:spacing w:val="1"/>
              </w:rPr>
              <w:t xml:space="preserve"> </w:t>
            </w:r>
            <w:r>
              <w:t>стойкого</w:t>
            </w:r>
            <w:r>
              <w:rPr>
                <w:spacing w:val="1"/>
              </w:rPr>
              <w:t xml:space="preserve"> </w:t>
            </w:r>
            <w:r>
              <w:t>неприятия</w:t>
            </w:r>
            <w:r>
              <w:rPr>
                <w:spacing w:val="1"/>
              </w:rPr>
              <w:t xml:space="preserve"> </w:t>
            </w:r>
            <w:r>
              <w:t>идеологии</w:t>
            </w:r>
            <w:r>
              <w:rPr>
                <w:spacing w:val="-47"/>
              </w:rPr>
              <w:t xml:space="preserve"> </w:t>
            </w:r>
            <w:r>
              <w:t>терроризма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привитию</w:t>
            </w:r>
            <w:r>
              <w:rPr>
                <w:spacing w:val="1"/>
              </w:rPr>
              <w:t xml:space="preserve"> </w:t>
            </w:r>
            <w:r>
              <w:t>традиционных</w:t>
            </w:r>
            <w:r>
              <w:rPr>
                <w:spacing w:val="1"/>
              </w:rPr>
              <w:t xml:space="preserve"> </w:t>
            </w:r>
            <w:r>
              <w:t>российских</w:t>
            </w:r>
            <w:r>
              <w:rPr>
                <w:spacing w:val="1"/>
              </w:rPr>
              <w:t xml:space="preserve"> </w:t>
            </w:r>
            <w:r>
              <w:t>духовно-нравственных</w:t>
            </w:r>
            <w:r>
              <w:rPr>
                <w:spacing w:val="1"/>
              </w:rPr>
              <w:t xml:space="preserve"> </w:t>
            </w:r>
            <w:r>
              <w:t>ценностей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47"/>
              </w:rPr>
              <w:t xml:space="preserve"> </w:t>
            </w:r>
            <w:r>
              <w:t>привлечением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указанной</w:t>
            </w:r>
            <w:r>
              <w:rPr>
                <w:spacing w:val="1"/>
              </w:rPr>
              <w:t xml:space="preserve"> </w:t>
            </w:r>
            <w:r>
              <w:t>работе</w:t>
            </w:r>
            <w:r>
              <w:rPr>
                <w:spacing w:val="1"/>
              </w:rPr>
              <w:t xml:space="preserve"> </w:t>
            </w:r>
            <w:r>
              <w:t>представителей</w:t>
            </w:r>
            <w:r>
              <w:rPr>
                <w:spacing w:val="58"/>
              </w:rPr>
              <w:t xml:space="preserve"> </w:t>
            </w:r>
            <w:r>
              <w:t>религиозных,</w:t>
            </w:r>
            <w:r>
              <w:rPr>
                <w:spacing w:val="57"/>
              </w:rPr>
              <w:t xml:space="preserve"> </w:t>
            </w:r>
            <w:r>
              <w:t>общественных</w:t>
            </w:r>
            <w:r>
              <w:rPr>
                <w:spacing w:val="55"/>
              </w:rPr>
              <w:t xml:space="preserve"> </w:t>
            </w:r>
            <w:r>
              <w:t>и</w:t>
            </w:r>
          </w:p>
          <w:p w:rsidR="009E7638" w:rsidRDefault="0035014A">
            <w:pPr>
              <w:pStyle w:val="TableParagraph"/>
              <w:spacing w:line="249" w:lineRule="exact"/>
            </w:pPr>
            <w:r>
              <w:t>спортивных</w:t>
            </w:r>
            <w:r>
              <w:rPr>
                <w:spacing w:val="-4"/>
              </w:rPr>
              <w:t xml:space="preserve"> </w:t>
            </w:r>
            <w:r>
              <w:t>организаций,</w:t>
            </w:r>
            <w:r>
              <w:rPr>
                <w:spacing w:val="-4"/>
              </w:rPr>
              <w:t xml:space="preserve"> </w:t>
            </w:r>
            <w:r>
              <w:t>психологов.</w:t>
            </w:r>
          </w:p>
        </w:tc>
        <w:tc>
          <w:tcPr>
            <w:tcW w:w="3935" w:type="dxa"/>
          </w:tcPr>
          <w:p w:rsidR="009E7638" w:rsidRDefault="0035014A">
            <w:pPr>
              <w:pStyle w:val="TableParagraph"/>
              <w:ind w:left="104" w:right="101"/>
            </w:pPr>
            <w:r>
              <w:t xml:space="preserve">Онлайн беседа «Терроризм: </w:t>
            </w:r>
            <w:r w:rsidR="00975960">
              <w:t>будьте осторожны и внимательны</w:t>
            </w:r>
            <w:r>
              <w:t>»</w:t>
            </w:r>
            <w:r>
              <w:rPr>
                <w:spacing w:val="-1"/>
              </w:rPr>
              <w:t xml:space="preserve"> </w:t>
            </w:r>
            <w:proofErr w:type="gramStart"/>
            <w:r w:rsidR="00EA38A6">
              <w:t xml:space="preserve">- </w:t>
            </w:r>
            <w:r>
              <w:rPr>
                <w:spacing w:val="-4"/>
              </w:rPr>
              <w:t xml:space="preserve"> </w:t>
            </w:r>
            <w:r>
              <w:t>СДК</w:t>
            </w:r>
            <w:proofErr w:type="gramEnd"/>
            <w:r w:rsidR="00EA38A6">
              <w:t xml:space="preserve"> с. </w:t>
            </w:r>
            <w:r w:rsidR="008C0A75">
              <w:t>Ахлыстино.</w:t>
            </w:r>
          </w:p>
          <w:p w:rsidR="008C0A75" w:rsidRDefault="008C0A75">
            <w:pPr>
              <w:pStyle w:val="TableParagraph"/>
              <w:ind w:left="104" w:right="101"/>
            </w:pPr>
            <w:r>
              <w:t xml:space="preserve">Беседа «Все о терроризме» - СДК </w:t>
            </w:r>
            <w:proofErr w:type="spellStart"/>
            <w:r>
              <w:t>с.Ахлыстино</w:t>
            </w:r>
            <w:proofErr w:type="spellEnd"/>
          </w:p>
          <w:p w:rsidR="008C0A75" w:rsidRDefault="008C0A75">
            <w:pPr>
              <w:pStyle w:val="TableParagraph"/>
              <w:ind w:left="104" w:right="101"/>
            </w:pPr>
            <w:r>
              <w:t xml:space="preserve">Беседа «Как вести себя при </w:t>
            </w:r>
            <w:proofErr w:type="spellStart"/>
            <w:r>
              <w:t>терракте</w:t>
            </w:r>
            <w:proofErr w:type="spellEnd"/>
            <w:r>
              <w:t xml:space="preserve">» - СДК </w:t>
            </w:r>
            <w:proofErr w:type="spellStart"/>
            <w:r>
              <w:t>с.Старонадеждино</w:t>
            </w:r>
            <w:proofErr w:type="spellEnd"/>
          </w:p>
          <w:p w:rsidR="009E7638" w:rsidRDefault="0035014A" w:rsidP="00EA38A6">
            <w:pPr>
              <w:pStyle w:val="TableParagraph"/>
              <w:tabs>
                <w:tab w:val="left" w:pos="1842"/>
                <w:tab w:val="left" w:pos="2017"/>
                <w:tab w:val="left" w:pos="3715"/>
              </w:tabs>
              <w:ind w:left="104" w:right="97"/>
              <w:rPr>
                <w:spacing w:val="-48"/>
              </w:rPr>
            </w:pPr>
            <w:r>
              <w:t>Акция</w:t>
            </w:r>
            <w:r>
              <w:rPr>
                <w:spacing w:val="1"/>
              </w:rPr>
              <w:t xml:space="preserve"> </w:t>
            </w:r>
            <w:r>
              <w:t>«</w:t>
            </w:r>
            <w:r w:rsidR="008C0A75">
              <w:t>Терроризму нет</w:t>
            </w:r>
            <w:r>
              <w:t>!»</w:t>
            </w:r>
            <w:r>
              <w:rPr>
                <w:spacing w:val="1"/>
              </w:rPr>
              <w:t xml:space="preserve"> </w:t>
            </w:r>
            <w:r>
              <w:t>беседа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47"/>
              </w:rPr>
              <w:t xml:space="preserve"> </w:t>
            </w:r>
            <w:r>
              <w:t>молодёжью,</w:t>
            </w:r>
            <w:r>
              <w:tab/>
              <w:t>приуроченная</w:t>
            </w:r>
            <w:r>
              <w:tab/>
            </w:r>
            <w:r>
              <w:rPr>
                <w:spacing w:val="-2"/>
              </w:rPr>
              <w:t>к</w:t>
            </w:r>
            <w:r>
              <w:rPr>
                <w:spacing w:val="-48"/>
              </w:rPr>
              <w:t xml:space="preserve"> </w:t>
            </w:r>
            <w:r>
              <w:t>профилактике</w:t>
            </w:r>
            <w:r>
              <w:tab/>
            </w:r>
            <w:r>
              <w:tab/>
              <w:t>терроризма</w:t>
            </w:r>
            <w:r>
              <w:tab/>
            </w:r>
            <w:r>
              <w:rPr>
                <w:spacing w:val="-4"/>
              </w:rPr>
              <w:t>–</w:t>
            </w:r>
            <w:r>
              <w:rPr>
                <w:spacing w:val="-48"/>
              </w:rPr>
              <w:t xml:space="preserve"> </w:t>
            </w:r>
          </w:p>
          <w:p w:rsidR="00EA38A6" w:rsidRDefault="00EA38A6" w:rsidP="00EA38A6">
            <w:pPr>
              <w:pStyle w:val="TableParagraph"/>
              <w:tabs>
                <w:tab w:val="left" w:pos="1842"/>
                <w:tab w:val="left" w:pos="2017"/>
                <w:tab w:val="left" w:pos="3715"/>
              </w:tabs>
              <w:ind w:left="104" w:right="97"/>
            </w:pPr>
            <w:r>
              <w:t xml:space="preserve">СДК с. </w:t>
            </w:r>
            <w:r w:rsidR="008C0A75">
              <w:t>Ахлыстино</w:t>
            </w:r>
            <w:r>
              <w:t xml:space="preserve">, </w:t>
            </w:r>
            <w:r w:rsidR="008C0A75">
              <w:t xml:space="preserve">СДК </w:t>
            </w:r>
            <w:proofErr w:type="spellStart"/>
            <w:r w:rsidR="008C0A75">
              <w:t>с.Старонадеждино</w:t>
            </w:r>
            <w:proofErr w:type="spellEnd"/>
          </w:p>
        </w:tc>
      </w:tr>
      <w:tr w:rsidR="009E7638">
        <w:trPr>
          <w:trHeight w:val="2598"/>
        </w:trPr>
        <w:tc>
          <w:tcPr>
            <w:tcW w:w="816" w:type="dxa"/>
          </w:tcPr>
          <w:p w:rsidR="009E7638" w:rsidRDefault="0035014A">
            <w:pPr>
              <w:pStyle w:val="TableParagraph"/>
              <w:spacing w:line="268" w:lineRule="exact"/>
              <w:ind w:left="11"/>
              <w:jc w:val="center"/>
            </w:pPr>
            <w:r>
              <w:t>3</w:t>
            </w:r>
          </w:p>
        </w:tc>
        <w:tc>
          <w:tcPr>
            <w:tcW w:w="4823" w:type="dxa"/>
          </w:tcPr>
          <w:p w:rsidR="009E7638" w:rsidRDefault="0035014A">
            <w:pPr>
              <w:pStyle w:val="TableParagraph"/>
              <w:tabs>
                <w:tab w:val="left" w:pos="1761"/>
                <w:tab w:val="left" w:pos="2058"/>
                <w:tab w:val="left" w:pos="3654"/>
              </w:tabs>
              <w:ind w:right="9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"/>
              </w:rPr>
              <w:t>общественно-политические,</w:t>
            </w:r>
            <w:r>
              <w:rPr>
                <w:rFonts w:ascii="Times New Roman" w:hAnsi="Times New Roman"/>
                <w:spacing w:val="-53"/>
              </w:rPr>
              <w:t xml:space="preserve"> </w:t>
            </w:r>
            <w:r>
              <w:rPr>
                <w:rFonts w:ascii="Times New Roman" w:hAnsi="Times New Roman"/>
              </w:rPr>
              <w:t>культурные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спортивные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мероприятия,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посвященные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Дню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солидарности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борьбе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терроризмом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(3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сентября).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При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указанных</w:t>
            </w:r>
            <w:r>
              <w:rPr>
                <w:rFonts w:ascii="Times New Roman" w:hAnsi="Times New Roman"/>
              </w:rPr>
              <w:tab/>
              <w:t>мероприятий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"/>
              </w:rPr>
              <w:t>обеспечить</w:t>
            </w:r>
            <w:r>
              <w:rPr>
                <w:rFonts w:ascii="Times New Roman" w:hAnsi="Times New Roman"/>
                <w:spacing w:val="-53"/>
              </w:rPr>
              <w:t xml:space="preserve"> </w:t>
            </w:r>
            <w:r>
              <w:rPr>
                <w:rFonts w:ascii="Times New Roman" w:hAnsi="Times New Roman"/>
              </w:rPr>
              <w:t>максимальный охват участников из различных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категорий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населения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привлечением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авторитетных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представителей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общественных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религиозных</w:t>
            </w:r>
            <w:r>
              <w:rPr>
                <w:rFonts w:ascii="Times New Roman" w:hAnsi="Times New Roman"/>
                <w:spacing w:val="19"/>
              </w:rPr>
              <w:t xml:space="preserve"> </w:t>
            </w:r>
            <w:r>
              <w:rPr>
                <w:rFonts w:ascii="Times New Roman" w:hAnsi="Times New Roman"/>
              </w:rPr>
              <w:t>организаций,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Times New Roman" w:hAnsi="Times New Roman"/>
              </w:rPr>
              <w:t>науки,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Times New Roman" w:hAnsi="Times New Roman"/>
              </w:rPr>
              <w:t>культуры</w:t>
            </w:r>
            <w:r>
              <w:rPr>
                <w:rFonts w:ascii="Times New Roman" w:hAnsi="Times New Roman"/>
                <w:spacing w:val="22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</w:p>
          <w:p w:rsidR="009E7638" w:rsidRDefault="0035014A">
            <w:pPr>
              <w:pStyle w:val="TableParagraph"/>
              <w:spacing w:line="306" w:lineRule="exact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</w:rPr>
              <w:t>спорта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935" w:type="dxa"/>
          </w:tcPr>
          <w:p w:rsidR="009E7638" w:rsidRDefault="008C0A75">
            <w:pPr>
              <w:pStyle w:val="TableParagraph"/>
              <w:spacing w:before="2" w:line="237" w:lineRule="auto"/>
              <w:ind w:left="104"/>
              <w:jc w:val="left"/>
            </w:pPr>
            <w:r>
              <w:t xml:space="preserve">Час памяти «Эхо </w:t>
            </w:r>
            <w:proofErr w:type="spellStart"/>
            <w:r>
              <w:t>Бесланской</w:t>
            </w:r>
            <w:proofErr w:type="spellEnd"/>
            <w:r>
              <w:t xml:space="preserve"> трагедии» - </w:t>
            </w:r>
          </w:p>
          <w:p w:rsidR="008C0A75" w:rsidRDefault="008C0A75">
            <w:pPr>
              <w:pStyle w:val="TableParagraph"/>
              <w:spacing w:before="1"/>
              <w:ind w:left="104" w:right="97"/>
              <w:jc w:val="left"/>
            </w:pPr>
            <w:r>
              <w:t xml:space="preserve">библиотека </w:t>
            </w:r>
            <w:proofErr w:type="spellStart"/>
            <w:r>
              <w:t>с.Старонадеждино</w:t>
            </w:r>
            <w:proofErr w:type="spellEnd"/>
            <w:r>
              <w:t>;</w:t>
            </w:r>
          </w:p>
          <w:p w:rsidR="009E7638" w:rsidRDefault="0035014A">
            <w:pPr>
              <w:pStyle w:val="TableParagraph"/>
              <w:spacing w:before="1"/>
              <w:ind w:left="104" w:right="97"/>
              <w:jc w:val="left"/>
            </w:pPr>
            <w:r>
              <w:t>03.09.2020</w:t>
            </w:r>
            <w:r>
              <w:rPr>
                <w:spacing w:val="18"/>
              </w:rPr>
              <w:t xml:space="preserve"> </w:t>
            </w:r>
            <w:r>
              <w:t>Урок</w:t>
            </w:r>
            <w:r>
              <w:rPr>
                <w:spacing w:val="20"/>
              </w:rPr>
              <w:t xml:space="preserve"> </w:t>
            </w:r>
            <w:r>
              <w:t>памяти</w:t>
            </w:r>
            <w:r>
              <w:rPr>
                <w:spacing w:val="18"/>
              </w:rPr>
              <w:t xml:space="preserve"> </w:t>
            </w:r>
            <w:r>
              <w:t>и</w:t>
            </w:r>
            <w:r>
              <w:rPr>
                <w:spacing w:val="20"/>
              </w:rPr>
              <w:t xml:space="preserve"> </w:t>
            </w:r>
            <w:proofErr w:type="gramStart"/>
            <w:r>
              <w:t>скорби</w:t>
            </w:r>
            <w:r>
              <w:rPr>
                <w:spacing w:val="20"/>
              </w:rPr>
              <w:t xml:space="preserve"> </w:t>
            </w:r>
            <w:r w:rsidR="008C0A75">
              <w:t xml:space="preserve"> «</w:t>
            </w:r>
            <w:proofErr w:type="gramEnd"/>
            <w:r w:rsidR="008C0A75">
              <w:t>П</w:t>
            </w:r>
            <w:r>
              <w:t>омним</w:t>
            </w:r>
            <w:r>
              <w:rPr>
                <w:spacing w:val="-3"/>
              </w:rPr>
              <w:t xml:space="preserve"> </w:t>
            </w:r>
            <w:r>
              <w:t>Беслан!»</w:t>
            </w:r>
            <w:r w:rsidR="008C0A75">
              <w:t xml:space="preserve"> - СДК </w:t>
            </w:r>
            <w:proofErr w:type="spellStart"/>
            <w:r w:rsidR="008C0A75">
              <w:t>с.Ахлыстино</w:t>
            </w:r>
            <w:proofErr w:type="spellEnd"/>
            <w:r w:rsidR="008C0A75">
              <w:t>;</w:t>
            </w:r>
          </w:p>
          <w:p w:rsidR="008C0A75" w:rsidRDefault="008C0A75">
            <w:pPr>
              <w:pStyle w:val="TableParagraph"/>
              <w:spacing w:before="1"/>
              <w:ind w:left="104" w:right="97"/>
              <w:jc w:val="left"/>
            </w:pPr>
            <w:r>
              <w:t>Беседа «</w:t>
            </w:r>
            <w:proofErr w:type="spellStart"/>
            <w:proofErr w:type="gramStart"/>
            <w:r>
              <w:t>Терроризм:трагедия</w:t>
            </w:r>
            <w:proofErr w:type="spellEnd"/>
            <w:proofErr w:type="gramEnd"/>
            <w:r>
              <w:t xml:space="preserve"> Беслана» - СДК </w:t>
            </w:r>
            <w:proofErr w:type="spellStart"/>
            <w:r>
              <w:t>с.Старонадеждино</w:t>
            </w:r>
            <w:proofErr w:type="spellEnd"/>
            <w:r>
              <w:t>;</w:t>
            </w:r>
          </w:p>
          <w:p w:rsidR="008C0A75" w:rsidRDefault="008C0A75">
            <w:pPr>
              <w:pStyle w:val="TableParagraph"/>
              <w:spacing w:before="1"/>
              <w:ind w:left="104" w:right="97"/>
              <w:jc w:val="left"/>
            </w:pPr>
            <w:proofErr w:type="spellStart"/>
            <w:r>
              <w:t>Библиочас</w:t>
            </w:r>
            <w:proofErr w:type="spellEnd"/>
            <w:r>
              <w:t xml:space="preserve"> «Память Беслана» - библиотека </w:t>
            </w:r>
            <w:proofErr w:type="spellStart"/>
            <w:r>
              <w:t>с.Ахлыстино</w:t>
            </w:r>
            <w:proofErr w:type="spellEnd"/>
          </w:p>
        </w:tc>
      </w:tr>
      <w:tr w:rsidR="009E7638">
        <w:trPr>
          <w:trHeight w:val="2025"/>
        </w:trPr>
        <w:tc>
          <w:tcPr>
            <w:tcW w:w="816" w:type="dxa"/>
          </w:tcPr>
          <w:p w:rsidR="009E7638" w:rsidRDefault="0035014A">
            <w:pPr>
              <w:pStyle w:val="TableParagraph"/>
              <w:spacing w:line="268" w:lineRule="exact"/>
              <w:ind w:left="11"/>
              <w:jc w:val="center"/>
            </w:pPr>
            <w:r>
              <w:t>4</w:t>
            </w:r>
          </w:p>
        </w:tc>
        <w:tc>
          <w:tcPr>
            <w:tcW w:w="4823" w:type="dxa"/>
          </w:tcPr>
          <w:p w:rsidR="009E7638" w:rsidRDefault="0035014A">
            <w:pPr>
              <w:pStyle w:val="TableParagraph"/>
              <w:ind w:right="97" w:firstLine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с привлечением лидеров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общественного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мнения,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популярных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блогеров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создание</w:t>
            </w:r>
            <w:r>
              <w:rPr>
                <w:rFonts w:ascii="Times New Roman" w:hAnsi="Times New Roman"/>
                <w:spacing w:val="98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98"/>
              </w:rPr>
              <w:t xml:space="preserve"> </w:t>
            </w:r>
            <w:r>
              <w:rPr>
                <w:rFonts w:ascii="Times New Roman" w:hAnsi="Times New Roman"/>
              </w:rPr>
              <w:t>распространение</w:t>
            </w:r>
            <w:r>
              <w:rPr>
                <w:rFonts w:ascii="Times New Roman" w:hAnsi="Times New Roman"/>
                <w:spacing w:val="98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98"/>
              </w:rPr>
              <w:t xml:space="preserve"> </w:t>
            </w:r>
            <w:r>
              <w:rPr>
                <w:rFonts w:ascii="Times New Roman" w:hAnsi="Times New Roman"/>
              </w:rPr>
              <w:t>СМИ</w:t>
            </w:r>
            <w:r>
              <w:rPr>
                <w:rFonts w:ascii="Times New Roman" w:hAnsi="Times New Roman"/>
                <w:spacing w:val="97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98"/>
              </w:rPr>
              <w:t xml:space="preserve"> </w:t>
            </w:r>
            <w:r>
              <w:rPr>
                <w:rFonts w:ascii="Times New Roman" w:hAnsi="Times New Roman"/>
              </w:rPr>
              <w:t>сети</w:t>
            </w:r>
          </w:p>
          <w:p w:rsidR="009E7638" w:rsidRDefault="0035014A">
            <w:pPr>
              <w:pStyle w:val="TableParagraph"/>
              <w:tabs>
                <w:tab w:val="left" w:pos="1487"/>
                <w:tab w:val="left" w:pos="3728"/>
              </w:tabs>
              <w:ind w:right="9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«Интернет»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информационных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материалов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(печатных, аудиовизуальных и электронных) в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области</w:t>
            </w:r>
            <w:r>
              <w:rPr>
                <w:rFonts w:ascii="Times New Roman" w:hAnsi="Times New Roman"/>
              </w:rPr>
              <w:tab/>
              <w:t>противодействия</w:t>
            </w:r>
            <w:r>
              <w:rPr>
                <w:rFonts w:ascii="Times New Roman" w:hAnsi="Times New Roman"/>
              </w:rPr>
              <w:tab/>
              <w:t>идеологии</w:t>
            </w:r>
          </w:p>
          <w:p w:rsidR="009E7638" w:rsidRDefault="0035014A">
            <w:pPr>
              <w:pStyle w:val="TableParagraph"/>
              <w:spacing w:line="252" w:lineRule="exact"/>
              <w:ind w:right="9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терроризма,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том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числе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основанных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обращениях</w:t>
            </w:r>
            <w:r>
              <w:rPr>
                <w:rFonts w:ascii="Times New Roman" w:hAnsi="Times New Roman"/>
                <w:spacing w:val="73"/>
              </w:rPr>
              <w:t xml:space="preserve"> </w:t>
            </w:r>
            <w:r>
              <w:rPr>
                <w:rFonts w:ascii="Times New Roman" w:hAnsi="Times New Roman"/>
              </w:rPr>
              <w:t>(призывах)</w:t>
            </w:r>
            <w:r>
              <w:rPr>
                <w:rFonts w:ascii="Times New Roman" w:hAnsi="Times New Roman"/>
                <w:spacing w:val="74"/>
              </w:rPr>
              <w:t xml:space="preserve"> </w:t>
            </w:r>
            <w:r>
              <w:rPr>
                <w:rFonts w:ascii="Times New Roman" w:hAnsi="Times New Roman"/>
              </w:rPr>
              <w:t>лиц,</w:t>
            </w:r>
            <w:r>
              <w:rPr>
                <w:rFonts w:ascii="Times New Roman" w:hAnsi="Times New Roman"/>
                <w:spacing w:val="74"/>
              </w:rPr>
              <w:t xml:space="preserve"> </w:t>
            </w:r>
            <w:r>
              <w:rPr>
                <w:rFonts w:ascii="Times New Roman" w:hAnsi="Times New Roman"/>
              </w:rPr>
              <w:t>отказавшихся</w:t>
            </w:r>
            <w:r>
              <w:rPr>
                <w:rFonts w:ascii="Times New Roman" w:hAnsi="Times New Roman"/>
                <w:spacing w:val="72"/>
              </w:rPr>
              <w:t xml:space="preserve"> </w:t>
            </w: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3935" w:type="dxa"/>
          </w:tcPr>
          <w:p w:rsidR="009E7638" w:rsidRDefault="0035014A">
            <w:pPr>
              <w:pStyle w:val="TableParagraph"/>
              <w:spacing w:line="268" w:lineRule="exact"/>
              <w:ind w:left="104"/>
              <w:jc w:val="left"/>
            </w:pPr>
            <w:r>
              <w:t>Онлайн</w:t>
            </w:r>
            <w:r>
              <w:rPr>
                <w:spacing w:val="4"/>
              </w:rPr>
              <w:t xml:space="preserve"> </w:t>
            </w:r>
            <w:r>
              <w:t>размещение</w:t>
            </w:r>
            <w:r>
              <w:rPr>
                <w:spacing w:val="6"/>
              </w:rPr>
              <w:t xml:space="preserve"> </w:t>
            </w:r>
            <w:r>
              <w:t>памяток-буклетов</w:t>
            </w:r>
          </w:p>
          <w:p w:rsidR="009E7638" w:rsidRDefault="0035014A">
            <w:pPr>
              <w:pStyle w:val="TableParagraph"/>
              <w:tabs>
                <w:tab w:val="left" w:pos="2411"/>
              </w:tabs>
              <w:spacing w:before="3" w:line="237" w:lineRule="auto"/>
              <w:ind w:left="104" w:right="98"/>
              <w:jc w:val="left"/>
            </w:pPr>
            <w:r>
              <w:t>«Будьте</w:t>
            </w:r>
            <w:r>
              <w:tab/>
            </w:r>
            <w:r>
              <w:rPr>
                <w:spacing w:val="-1"/>
              </w:rPr>
              <w:t>бдительными»</w:t>
            </w:r>
            <w:r>
              <w:rPr>
                <w:spacing w:val="-47"/>
              </w:rPr>
              <w:t xml:space="preserve"> </w:t>
            </w:r>
            <w:proofErr w:type="spellStart"/>
            <w:proofErr w:type="gramStart"/>
            <w:r w:rsidR="00FC3698">
              <w:t>Старонадеждинская</w:t>
            </w:r>
            <w:proofErr w:type="spellEnd"/>
            <w:r w:rsidR="00EA38A6">
              <w:t xml:space="preserve"> </w:t>
            </w:r>
            <w:r w:rsidR="00EA38A6">
              <w:rPr>
                <w:spacing w:val="-2"/>
              </w:rPr>
              <w:t xml:space="preserve"> </w:t>
            </w:r>
            <w:r>
              <w:t>библиотека</w:t>
            </w:r>
            <w:proofErr w:type="gramEnd"/>
            <w:r>
              <w:t>;</w:t>
            </w:r>
          </w:p>
          <w:p w:rsidR="00FC3698" w:rsidRDefault="00FC3698">
            <w:pPr>
              <w:pStyle w:val="TableParagraph"/>
              <w:tabs>
                <w:tab w:val="left" w:pos="2411"/>
              </w:tabs>
              <w:spacing w:before="3" w:line="237" w:lineRule="auto"/>
              <w:ind w:left="104" w:right="98"/>
              <w:jc w:val="left"/>
            </w:pPr>
            <w:r>
              <w:t>Оформление стенда «Терроризм – угроза обществу» -</w:t>
            </w:r>
            <w:proofErr w:type="spellStart"/>
            <w:r>
              <w:t>Ахлыстинская</w:t>
            </w:r>
            <w:proofErr w:type="spellEnd"/>
            <w:r>
              <w:t xml:space="preserve"> библиотека;</w:t>
            </w:r>
          </w:p>
          <w:p w:rsidR="00EA38A6" w:rsidRDefault="00FC3698" w:rsidP="00EA38A6">
            <w:pPr>
              <w:pStyle w:val="TableParagraph"/>
              <w:ind w:left="104" w:right="101"/>
            </w:pPr>
            <w:r>
              <w:t xml:space="preserve">Классный час «Мы против терроризма и экстремизма» - СДК </w:t>
            </w:r>
            <w:proofErr w:type="spellStart"/>
            <w:r>
              <w:t>с.Ахлыстино</w:t>
            </w:r>
            <w:proofErr w:type="spellEnd"/>
          </w:p>
          <w:p w:rsidR="009E7638" w:rsidRDefault="009E7638" w:rsidP="00EA38A6">
            <w:pPr>
              <w:pStyle w:val="TableParagraph"/>
              <w:spacing w:before="1"/>
              <w:ind w:left="104"/>
              <w:jc w:val="left"/>
            </w:pPr>
          </w:p>
        </w:tc>
      </w:tr>
    </w:tbl>
    <w:p w:rsidR="009E7638" w:rsidRDefault="009D6E24">
      <w:pPr>
        <w:pStyle w:val="a3"/>
        <w:spacing w:before="11"/>
        <w:rPr>
          <w:sz w:val="11"/>
        </w:rPr>
      </w:pPr>
      <w:r>
        <w:pict>
          <v:rect id="_x0000_s1026" style="position:absolute;margin-left:85.1pt;margin-top:9.2pt;width:2in;height:.7pt;z-index:-251658752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9E7638" w:rsidRDefault="009E7638">
      <w:pPr>
        <w:rPr>
          <w:sz w:val="11"/>
        </w:rPr>
        <w:sectPr w:rsidR="009E7638">
          <w:type w:val="continuous"/>
          <w:pgSz w:w="11910" w:h="16840"/>
          <w:pgMar w:top="108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823"/>
        <w:gridCol w:w="3935"/>
      </w:tblGrid>
      <w:tr w:rsidR="009E7638">
        <w:trPr>
          <w:trHeight w:val="505"/>
        </w:trPr>
        <w:tc>
          <w:tcPr>
            <w:tcW w:w="816" w:type="dxa"/>
          </w:tcPr>
          <w:p w:rsidR="009E7638" w:rsidRDefault="009E7638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4823" w:type="dxa"/>
          </w:tcPr>
          <w:p w:rsidR="009E7638" w:rsidRDefault="0035014A">
            <w:pPr>
              <w:pStyle w:val="TableParagraph"/>
              <w:spacing w:line="243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террористической</w:t>
            </w:r>
            <w:r>
              <w:rPr>
                <w:rFonts w:ascii="Times New Roman" w:hAnsi="Times New Roman"/>
                <w:spacing w:val="66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деятельности,  </w:t>
            </w:r>
            <w:r>
              <w:rPr>
                <w:rFonts w:ascii="Times New Roman" w:hAnsi="Times New Roman"/>
                <w:spacing w:val="10"/>
              </w:rPr>
              <w:t xml:space="preserve"> </w:t>
            </w:r>
            <w:r>
              <w:rPr>
                <w:rFonts w:ascii="Times New Roman" w:hAnsi="Times New Roman"/>
              </w:rPr>
              <w:t xml:space="preserve">а  </w:t>
            </w:r>
            <w:r>
              <w:rPr>
                <w:rFonts w:ascii="Times New Roman" w:hAnsi="Times New Roman"/>
                <w:spacing w:val="14"/>
              </w:rPr>
              <w:t xml:space="preserve"> </w:t>
            </w:r>
            <w:r>
              <w:rPr>
                <w:rFonts w:ascii="Times New Roman" w:hAnsi="Times New Roman"/>
              </w:rPr>
              <w:t xml:space="preserve">также  </w:t>
            </w:r>
            <w:r>
              <w:rPr>
                <w:rFonts w:ascii="Times New Roman" w:hAnsi="Times New Roman"/>
                <w:spacing w:val="14"/>
              </w:rPr>
              <w:t xml:space="preserve"> </w:t>
            </w:r>
            <w:r>
              <w:rPr>
                <w:rFonts w:ascii="Times New Roman" w:hAnsi="Times New Roman"/>
              </w:rPr>
              <w:t>их</w:t>
            </w:r>
          </w:p>
          <w:p w:rsidR="009E7638" w:rsidRDefault="0035014A">
            <w:pPr>
              <w:pStyle w:val="TableParagraph"/>
              <w:spacing w:line="243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родственников.</w:t>
            </w:r>
          </w:p>
        </w:tc>
        <w:tc>
          <w:tcPr>
            <w:tcW w:w="3935" w:type="dxa"/>
          </w:tcPr>
          <w:p w:rsidR="009E7638" w:rsidRDefault="009E7638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</w:tr>
      <w:tr w:rsidR="009E7638">
        <w:trPr>
          <w:trHeight w:val="2956"/>
        </w:trPr>
        <w:tc>
          <w:tcPr>
            <w:tcW w:w="816" w:type="dxa"/>
          </w:tcPr>
          <w:p w:rsidR="009E7638" w:rsidRDefault="0035014A">
            <w:pPr>
              <w:pStyle w:val="TableParagraph"/>
              <w:spacing w:line="262" w:lineRule="exact"/>
              <w:ind w:left="11"/>
              <w:jc w:val="center"/>
            </w:pPr>
            <w:r>
              <w:t>5</w:t>
            </w:r>
          </w:p>
        </w:tc>
        <w:tc>
          <w:tcPr>
            <w:tcW w:w="4823" w:type="dxa"/>
          </w:tcPr>
          <w:p w:rsidR="009E7638" w:rsidRDefault="0035014A">
            <w:pPr>
              <w:pStyle w:val="TableParagraph"/>
              <w:ind w:right="96" w:firstLine="708"/>
            </w:pPr>
            <w:r>
              <w:t>В целях снижения уязвимости молодежи</w:t>
            </w:r>
            <w:r>
              <w:rPr>
                <w:spacing w:val="-47"/>
              </w:rPr>
              <w:t xml:space="preserve"> </w:t>
            </w:r>
            <w:r>
              <w:t>от воздействия идеологии терроризма на базе</w:t>
            </w:r>
            <w:r>
              <w:rPr>
                <w:spacing w:val="1"/>
              </w:rPr>
              <w:t xml:space="preserve"> </w:t>
            </w:r>
            <w:r>
              <w:t>образовательных</w:t>
            </w:r>
            <w:r>
              <w:rPr>
                <w:spacing w:val="1"/>
              </w:rPr>
              <w:t xml:space="preserve"> </w:t>
            </w:r>
            <w:r>
              <w:t>организаций</w:t>
            </w:r>
            <w:r>
              <w:rPr>
                <w:spacing w:val="1"/>
              </w:rPr>
              <w:t xml:space="preserve"> </w:t>
            </w:r>
            <w:r>
              <w:t>(в</w:t>
            </w:r>
            <w:r>
              <w:rPr>
                <w:spacing w:val="1"/>
              </w:rPr>
              <w:t xml:space="preserve"> </w:t>
            </w:r>
            <w:r>
              <w:t>том</w:t>
            </w:r>
            <w:r>
              <w:rPr>
                <w:spacing w:val="1"/>
              </w:rPr>
              <w:t xml:space="preserve"> </w:t>
            </w:r>
            <w:r>
              <w:t>числе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участием</w:t>
            </w:r>
            <w:r>
              <w:rPr>
                <w:spacing w:val="1"/>
              </w:rPr>
              <w:t xml:space="preserve"> </w:t>
            </w:r>
            <w:r>
              <w:t>представителей</w:t>
            </w:r>
            <w:r>
              <w:rPr>
                <w:spacing w:val="1"/>
              </w:rPr>
              <w:t xml:space="preserve"> </w:t>
            </w:r>
            <w:r>
              <w:t>религиозных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общественных организаций, деятелей культуры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искусства)</w:t>
            </w:r>
            <w:r>
              <w:rPr>
                <w:spacing w:val="1"/>
              </w:rPr>
              <w:t xml:space="preserve"> </w:t>
            </w:r>
            <w:r>
              <w:t>воспитательные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культурно-</w:t>
            </w:r>
            <w:r>
              <w:rPr>
                <w:spacing w:val="1"/>
              </w:rPr>
              <w:t xml:space="preserve"> </w:t>
            </w:r>
            <w:r>
              <w:t>просветительские</w:t>
            </w:r>
            <w:r>
              <w:rPr>
                <w:spacing w:val="1"/>
              </w:rPr>
              <w:t xml:space="preserve"> </w:t>
            </w:r>
            <w:r>
              <w:t>мероприятия,</w:t>
            </w:r>
            <w:r>
              <w:rPr>
                <w:spacing w:val="1"/>
              </w:rPr>
              <w:t xml:space="preserve"> </w:t>
            </w:r>
            <w:r>
              <w:t>направленные</w:t>
            </w:r>
            <w:r>
              <w:rPr>
                <w:spacing w:val="-47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развитие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детей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молодежи</w:t>
            </w:r>
            <w:r>
              <w:rPr>
                <w:spacing w:val="1"/>
              </w:rPr>
              <w:t xml:space="preserve"> </w:t>
            </w:r>
            <w:r>
              <w:t>неприятия</w:t>
            </w:r>
            <w:r>
              <w:rPr>
                <w:spacing w:val="1"/>
              </w:rPr>
              <w:t xml:space="preserve"> </w:t>
            </w:r>
            <w:r>
              <w:t>идеологии</w:t>
            </w:r>
            <w:r>
              <w:rPr>
                <w:spacing w:val="49"/>
              </w:rPr>
              <w:t xml:space="preserve"> </w:t>
            </w:r>
            <w:r>
              <w:t>терроризма</w:t>
            </w:r>
            <w:r>
              <w:rPr>
                <w:spacing w:val="48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привитие</w:t>
            </w:r>
            <w:r>
              <w:rPr>
                <w:spacing w:val="50"/>
              </w:rPr>
              <w:t xml:space="preserve"> </w:t>
            </w:r>
            <w:r>
              <w:t>им</w:t>
            </w:r>
          </w:p>
          <w:p w:rsidR="009E7638" w:rsidRDefault="0035014A">
            <w:pPr>
              <w:pStyle w:val="TableParagraph"/>
              <w:tabs>
                <w:tab w:val="left" w:pos="2149"/>
                <w:tab w:val="left" w:pos="3872"/>
              </w:tabs>
              <w:spacing w:line="270" w:lineRule="atLeast"/>
              <w:ind w:right="96"/>
            </w:pPr>
            <w:r>
              <w:t>традиционных</w:t>
            </w:r>
            <w:r>
              <w:tab/>
              <w:t>российских</w:t>
            </w:r>
            <w:r>
              <w:tab/>
            </w:r>
            <w:r>
              <w:rPr>
                <w:spacing w:val="-1"/>
              </w:rPr>
              <w:t>духовно-</w:t>
            </w:r>
            <w:r>
              <w:rPr>
                <w:spacing w:val="-48"/>
              </w:rPr>
              <w:t xml:space="preserve"> </w:t>
            </w:r>
            <w:r>
              <w:t>нравственных</w:t>
            </w:r>
            <w:r>
              <w:rPr>
                <w:spacing w:val="-4"/>
              </w:rPr>
              <w:t xml:space="preserve"> </w:t>
            </w:r>
            <w:r>
              <w:t>ценностей.</w:t>
            </w:r>
          </w:p>
        </w:tc>
        <w:tc>
          <w:tcPr>
            <w:tcW w:w="3935" w:type="dxa"/>
          </w:tcPr>
          <w:p w:rsidR="009E7638" w:rsidRDefault="0035014A" w:rsidP="00EA38A6">
            <w:pPr>
              <w:pStyle w:val="TableParagraph"/>
              <w:ind w:left="104" w:right="101"/>
            </w:pPr>
            <w:r>
              <w:t>Беседа</w:t>
            </w:r>
            <w:r>
              <w:rPr>
                <w:spacing w:val="1"/>
              </w:rPr>
              <w:t xml:space="preserve"> </w:t>
            </w:r>
            <w:r>
              <w:t>«Терроризм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49"/>
              </w:rPr>
              <w:t xml:space="preserve"> </w:t>
            </w:r>
            <w:r>
              <w:t>экстремизм</w:t>
            </w:r>
            <w:r>
              <w:rPr>
                <w:spacing w:val="50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зло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всех</w:t>
            </w:r>
            <w:r>
              <w:rPr>
                <w:spacing w:val="1"/>
              </w:rPr>
              <w:t xml:space="preserve"> </w:t>
            </w:r>
            <w:r>
              <w:t>людей</w:t>
            </w:r>
            <w:r>
              <w:rPr>
                <w:spacing w:val="1"/>
              </w:rPr>
              <w:t xml:space="preserve"> </w:t>
            </w:r>
            <w:r>
              <w:t>планеты!»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 w:rsidR="00EA38A6">
              <w:t xml:space="preserve">СДК с. </w:t>
            </w:r>
            <w:r w:rsidR="00FC3698">
              <w:t>Ахлыстино</w:t>
            </w:r>
          </w:p>
          <w:p w:rsidR="009E7638" w:rsidRDefault="00FC3698" w:rsidP="00EA38A6">
            <w:pPr>
              <w:pStyle w:val="TableParagraph"/>
              <w:ind w:left="104" w:right="101"/>
            </w:pPr>
            <w:proofErr w:type="gramStart"/>
            <w:r>
              <w:t xml:space="preserve">Профилактический </w:t>
            </w:r>
            <w:r w:rsidR="0035014A">
              <w:rPr>
                <w:spacing w:val="1"/>
              </w:rPr>
              <w:t xml:space="preserve"> </w:t>
            </w:r>
            <w:r w:rsidR="0035014A">
              <w:t>час</w:t>
            </w:r>
            <w:proofErr w:type="gramEnd"/>
            <w:r w:rsidR="0035014A">
              <w:rPr>
                <w:spacing w:val="1"/>
              </w:rPr>
              <w:t xml:space="preserve"> </w:t>
            </w:r>
            <w:r w:rsidR="0035014A">
              <w:t>«</w:t>
            </w:r>
            <w:r>
              <w:t>Мы вместе против терроризма</w:t>
            </w:r>
            <w:r w:rsidR="0035014A">
              <w:t>»</w:t>
            </w:r>
            <w:r w:rsidR="0035014A">
              <w:rPr>
                <w:spacing w:val="-1"/>
              </w:rPr>
              <w:t xml:space="preserve"> </w:t>
            </w:r>
            <w:r w:rsidR="0035014A">
              <w:t>-</w:t>
            </w:r>
            <w:r w:rsidR="00EA38A6">
              <w:t xml:space="preserve"> СДК </w:t>
            </w:r>
            <w:proofErr w:type="spellStart"/>
            <w:r w:rsidR="00EA38A6">
              <w:t>с</w:t>
            </w:r>
            <w:r>
              <w:t>.Старонадеждино</w:t>
            </w:r>
            <w:proofErr w:type="spellEnd"/>
          </w:p>
          <w:p w:rsidR="009E7638" w:rsidRDefault="00FC3698" w:rsidP="00EA38A6">
            <w:pPr>
              <w:pStyle w:val="TableParagraph"/>
              <w:ind w:left="104" w:right="97"/>
            </w:pPr>
            <w:r>
              <w:t xml:space="preserve">Конкурс детских рисунков «Мы против терроризма» - СДК </w:t>
            </w:r>
            <w:proofErr w:type="spellStart"/>
            <w:r>
              <w:t>с.Старонадеждино</w:t>
            </w:r>
            <w:proofErr w:type="spellEnd"/>
            <w:r w:rsidR="0035014A">
              <w:t>.</w:t>
            </w:r>
          </w:p>
          <w:p w:rsidR="00FC3698" w:rsidRDefault="00FC3698" w:rsidP="00EA38A6">
            <w:pPr>
              <w:pStyle w:val="TableParagraph"/>
              <w:ind w:left="104" w:right="97"/>
            </w:pPr>
            <w:r>
              <w:t xml:space="preserve">Беседа «Что ты знаешь о терроризме» - СДК </w:t>
            </w:r>
            <w:proofErr w:type="spellStart"/>
            <w:r>
              <w:t>с.Ахлыстино</w:t>
            </w:r>
            <w:proofErr w:type="spellEnd"/>
          </w:p>
          <w:p w:rsidR="009D6E24" w:rsidRDefault="009D6E24" w:rsidP="00EA38A6">
            <w:pPr>
              <w:pStyle w:val="TableParagraph"/>
              <w:ind w:left="104" w:right="97"/>
            </w:pPr>
            <w:r>
              <w:t xml:space="preserve">Онлайн беседа «Откуда пришел исламский терроризм» - </w:t>
            </w:r>
            <w:proofErr w:type="spellStart"/>
            <w:r>
              <w:t>Старонадеждинская</w:t>
            </w:r>
            <w:proofErr w:type="spellEnd"/>
            <w:r>
              <w:t xml:space="preserve"> библиотека</w:t>
            </w:r>
            <w:bookmarkStart w:id="0" w:name="_GoBack"/>
            <w:bookmarkEnd w:id="0"/>
          </w:p>
        </w:tc>
      </w:tr>
      <w:tr w:rsidR="009E7638">
        <w:trPr>
          <w:trHeight w:val="1517"/>
        </w:trPr>
        <w:tc>
          <w:tcPr>
            <w:tcW w:w="816" w:type="dxa"/>
          </w:tcPr>
          <w:p w:rsidR="009E7638" w:rsidRDefault="0035014A">
            <w:pPr>
              <w:pStyle w:val="TableParagraph"/>
              <w:spacing w:line="259" w:lineRule="exact"/>
              <w:ind w:left="11"/>
              <w:jc w:val="center"/>
            </w:pPr>
            <w:r>
              <w:t>6</w:t>
            </w:r>
          </w:p>
        </w:tc>
        <w:tc>
          <w:tcPr>
            <w:tcW w:w="4823" w:type="dxa"/>
          </w:tcPr>
          <w:p w:rsidR="009E7638" w:rsidRDefault="0035014A">
            <w:pPr>
              <w:pStyle w:val="TableParagraph"/>
              <w:ind w:right="97" w:firstLine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обеспечить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направление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курсы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повышения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квалификации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муниципальных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служащих,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также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иных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работников,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участвующих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рамках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своих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полномочий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  <w:spacing w:val="19"/>
              </w:rPr>
              <w:t xml:space="preserve"> </w:t>
            </w:r>
            <w:r>
              <w:rPr>
                <w:rFonts w:ascii="Times New Roman" w:hAnsi="Times New Roman"/>
              </w:rPr>
              <w:t>мероприятий</w:t>
            </w:r>
            <w:r>
              <w:rPr>
                <w:rFonts w:ascii="Times New Roman" w:hAnsi="Times New Roman"/>
                <w:spacing w:val="16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19"/>
              </w:rPr>
              <w:t xml:space="preserve"> </w:t>
            </w:r>
            <w:r>
              <w:rPr>
                <w:rFonts w:ascii="Times New Roman" w:hAnsi="Times New Roman"/>
              </w:rPr>
              <w:t>противодействию</w:t>
            </w:r>
          </w:p>
          <w:p w:rsidR="009E7638" w:rsidRDefault="0035014A">
            <w:pPr>
              <w:pStyle w:val="TableParagraph"/>
              <w:spacing w:line="244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идеологии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терроризма.</w:t>
            </w:r>
          </w:p>
        </w:tc>
        <w:tc>
          <w:tcPr>
            <w:tcW w:w="3935" w:type="dxa"/>
          </w:tcPr>
          <w:p w:rsidR="009E7638" w:rsidRDefault="0035014A">
            <w:pPr>
              <w:pStyle w:val="TableParagraph"/>
              <w:ind w:left="1429" w:right="272" w:hanging="1140"/>
              <w:jc w:val="left"/>
            </w:pPr>
            <w:r>
              <w:t>Обучение не проводилось в связи с</w:t>
            </w:r>
            <w:r>
              <w:rPr>
                <w:spacing w:val="-47"/>
              </w:rPr>
              <w:t xml:space="preserve"> </w:t>
            </w:r>
            <w:r>
              <w:t>пандемией</w:t>
            </w:r>
          </w:p>
        </w:tc>
      </w:tr>
    </w:tbl>
    <w:p w:rsidR="0035014A" w:rsidRDefault="0035014A"/>
    <w:sectPr w:rsidR="0035014A" w:rsidSect="009E7638">
      <w:pgSz w:w="11910" w:h="16840"/>
      <w:pgMar w:top="112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7638"/>
    <w:rsid w:val="0035014A"/>
    <w:rsid w:val="006F22B1"/>
    <w:rsid w:val="008C0A75"/>
    <w:rsid w:val="00975960"/>
    <w:rsid w:val="009D6E24"/>
    <w:rsid w:val="009E7638"/>
    <w:rsid w:val="00EA38A6"/>
    <w:rsid w:val="00FC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CB5E19"/>
  <w15:docId w15:val="{27A45783-9B9F-4D5B-AAD1-AD99CDBE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9E7638"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E76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E7638"/>
    <w:pPr>
      <w:spacing w:before="1"/>
    </w:pPr>
  </w:style>
  <w:style w:type="paragraph" w:styleId="a4">
    <w:name w:val="List Paragraph"/>
    <w:basedOn w:val="a"/>
    <w:uiPriority w:val="1"/>
    <w:qFormat/>
    <w:rsid w:val="009E7638"/>
  </w:style>
  <w:style w:type="paragraph" w:customStyle="1" w:styleId="TableParagraph">
    <w:name w:val="Table Paragraph"/>
    <w:basedOn w:val="a"/>
    <w:uiPriority w:val="1"/>
    <w:qFormat/>
    <w:rsid w:val="009E7638"/>
    <w:pPr>
      <w:ind w:left="10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F5201-D888-472E-B006-4B6657DDE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User</cp:lastModifiedBy>
  <cp:revision>4</cp:revision>
  <dcterms:created xsi:type="dcterms:W3CDTF">2021-06-10T11:19:00Z</dcterms:created>
  <dcterms:modified xsi:type="dcterms:W3CDTF">2022-04-19T10:10:00Z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2021-06-10T00:00:00Z</vt:filetime>
  </property>
</Properties>
</file>