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57A" w:rsidRPr="001E265F" w:rsidRDefault="001E265F" w:rsidP="001E265F">
      <w:pPr>
        <w:jc w:val="both"/>
        <w:rPr>
          <w:rFonts w:ascii="Times New Roman" w:hAnsi="Times New Roman" w:cs="Times New Roman"/>
          <w:sz w:val="24"/>
          <w:szCs w:val="24"/>
        </w:rPr>
      </w:pPr>
      <w:r w:rsidRPr="001E265F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1E265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E265F">
        <w:rPr>
          <w:rFonts w:ascii="Times New Roman" w:hAnsi="Times New Roman" w:cs="Times New Roman"/>
          <w:sz w:val="24"/>
          <w:szCs w:val="24"/>
        </w:rPr>
        <w:t xml:space="preserve">. Благовещенск вынесен приговор в отношении злостного неплательщика алиментов </w:t>
      </w:r>
      <w:r w:rsidRPr="001E265F">
        <w:rPr>
          <w:rFonts w:ascii="Times New Roman" w:hAnsi="Times New Roman" w:cs="Times New Roman"/>
          <w:sz w:val="24"/>
          <w:szCs w:val="24"/>
        </w:rPr>
        <w:br/>
      </w:r>
      <w:r w:rsidRPr="001E265F">
        <w:rPr>
          <w:rFonts w:ascii="Times New Roman" w:hAnsi="Times New Roman" w:cs="Times New Roman"/>
          <w:sz w:val="24"/>
          <w:szCs w:val="24"/>
        </w:rPr>
        <w:br/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Благовещенский районный суд вынес приговор по уголовному делу в отношении 46-летнего местного жителя. </w:t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Он признан виновным в совершении преступления, предусмотренного </w:t>
      </w:r>
      <w:proofErr w:type="gramStart"/>
      <w:r w:rsidRPr="001E265F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1E265F">
        <w:rPr>
          <w:rFonts w:ascii="Times New Roman" w:hAnsi="Times New Roman" w:cs="Times New Roman"/>
          <w:sz w:val="24"/>
          <w:szCs w:val="24"/>
        </w:rPr>
        <w:t xml:space="preserve">. 1 ст. 157 УК РФ (неоднократная неуплата родителем без уважительных причин средств на содержание несовершеннолетних детей). </w:t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В суде установлено, что в 2009 г. на мужчину возложена обязанность </w:t>
      </w:r>
      <w:proofErr w:type="gramStart"/>
      <w:r w:rsidRPr="001E265F">
        <w:rPr>
          <w:rFonts w:ascii="Times New Roman" w:hAnsi="Times New Roman" w:cs="Times New Roman"/>
          <w:sz w:val="24"/>
          <w:szCs w:val="24"/>
        </w:rPr>
        <w:t>выплачивать</w:t>
      </w:r>
      <w:proofErr w:type="gramEnd"/>
      <w:r w:rsidRPr="001E265F">
        <w:rPr>
          <w:rFonts w:ascii="Times New Roman" w:hAnsi="Times New Roman" w:cs="Times New Roman"/>
          <w:sz w:val="24"/>
          <w:szCs w:val="24"/>
        </w:rPr>
        <w:t xml:space="preserve"> алименты на содержание несовершеннолетнего сына. </w:t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Несмотря на неоднократные предупреждения судебного пристава-исполнителя и привлечение к административной ответственности по ч. 1 ст. 5.35.1 </w:t>
      </w:r>
      <w:proofErr w:type="spellStart"/>
      <w:r w:rsidRPr="001E265F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1E265F">
        <w:rPr>
          <w:rFonts w:ascii="Times New Roman" w:hAnsi="Times New Roman" w:cs="Times New Roman"/>
          <w:sz w:val="24"/>
          <w:szCs w:val="24"/>
        </w:rPr>
        <w:t xml:space="preserve"> РФ в виде обязательных работ, злоумышленник продолжил уклоняться от уплаты алиментов и допустил задолженность свыше 1,2 </w:t>
      </w:r>
      <w:proofErr w:type="spellStart"/>
      <w:proofErr w:type="gramStart"/>
      <w:r w:rsidRPr="001E265F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1E265F">
        <w:rPr>
          <w:rFonts w:ascii="Times New Roman" w:hAnsi="Times New Roman" w:cs="Times New Roman"/>
          <w:sz w:val="24"/>
          <w:szCs w:val="24"/>
        </w:rPr>
        <w:t xml:space="preserve"> рублей. </w:t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Подсудимый признал свою вину, ранее судим за совершение преступлений в сфере незаконного оборота наркотиков. </w:t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Суд назначил ему наказание в виде 6 месяцев лишения свободы с отбыванием в исправительной колонии строгого режима. </w:t>
      </w:r>
      <w:r w:rsidRPr="001E265F">
        <w:rPr>
          <w:rFonts w:ascii="Times New Roman" w:hAnsi="Times New Roman" w:cs="Times New Roman"/>
          <w:sz w:val="24"/>
          <w:szCs w:val="24"/>
        </w:rPr>
        <w:br/>
        <w:t xml:space="preserve">Приговор не вступил в законную силу. </w:t>
      </w:r>
      <w:r w:rsidRPr="001E265F">
        <w:rPr>
          <w:rFonts w:ascii="Times New Roman" w:hAnsi="Times New Roman" w:cs="Times New Roman"/>
          <w:sz w:val="24"/>
          <w:szCs w:val="24"/>
        </w:rPr>
        <w:br/>
      </w:r>
      <w:r w:rsidRPr="001E265F">
        <w:rPr>
          <w:rFonts w:ascii="Times New Roman" w:hAnsi="Times New Roman" w:cs="Times New Roman"/>
          <w:sz w:val="24"/>
          <w:szCs w:val="24"/>
        </w:rPr>
        <w:br/>
      </w:r>
      <w:hyperlink r:id="rId4" w:history="1">
        <w:r w:rsidRPr="001E265F">
          <w:rPr>
            <w:rStyle w:val="a3"/>
            <w:rFonts w:ascii="Times New Roman" w:hAnsi="Times New Roman" w:cs="Times New Roman"/>
            <w:sz w:val="24"/>
            <w:szCs w:val="24"/>
          </w:rPr>
          <w:t>https://epp.genproc.gov.ru/web/proc_02/mass-media/news/archive?item=67500689</w:t>
        </w:r>
      </w:hyperlink>
    </w:p>
    <w:sectPr w:rsidR="008A457A" w:rsidRPr="001E265F" w:rsidSect="008A4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E265F"/>
    <w:rsid w:val="00020031"/>
    <w:rsid w:val="00043527"/>
    <w:rsid w:val="000D2DC9"/>
    <w:rsid w:val="000D7652"/>
    <w:rsid w:val="00146F79"/>
    <w:rsid w:val="001C329D"/>
    <w:rsid w:val="001D3F1C"/>
    <w:rsid w:val="001E265F"/>
    <w:rsid w:val="00254D94"/>
    <w:rsid w:val="002B292E"/>
    <w:rsid w:val="002E7653"/>
    <w:rsid w:val="00311509"/>
    <w:rsid w:val="00314237"/>
    <w:rsid w:val="00326ABB"/>
    <w:rsid w:val="00367C56"/>
    <w:rsid w:val="0038472E"/>
    <w:rsid w:val="003A2B09"/>
    <w:rsid w:val="003E4064"/>
    <w:rsid w:val="003F5895"/>
    <w:rsid w:val="00405054"/>
    <w:rsid w:val="0042130A"/>
    <w:rsid w:val="005651B3"/>
    <w:rsid w:val="005974FF"/>
    <w:rsid w:val="006119EF"/>
    <w:rsid w:val="006D4E93"/>
    <w:rsid w:val="00707F5B"/>
    <w:rsid w:val="007231AB"/>
    <w:rsid w:val="007360E4"/>
    <w:rsid w:val="00753195"/>
    <w:rsid w:val="0077728D"/>
    <w:rsid w:val="00795292"/>
    <w:rsid w:val="00796F28"/>
    <w:rsid w:val="007A489F"/>
    <w:rsid w:val="007B719C"/>
    <w:rsid w:val="00844485"/>
    <w:rsid w:val="008A457A"/>
    <w:rsid w:val="008A5B33"/>
    <w:rsid w:val="008B24D2"/>
    <w:rsid w:val="009B0011"/>
    <w:rsid w:val="009E6D30"/>
    <w:rsid w:val="009F348D"/>
    <w:rsid w:val="009F4131"/>
    <w:rsid w:val="00A05658"/>
    <w:rsid w:val="00A54F9E"/>
    <w:rsid w:val="00A76AD1"/>
    <w:rsid w:val="00B74B69"/>
    <w:rsid w:val="00B914BE"/>
    <w:rsid w:val="00BF78CC"/>
    <w:rsid w:val="00C42C83"/>
    <w:rsid w:val="00C47BE2"/>
    <w:rsid w:val="00D15D95"/>
    <w:rsid w:val="00DA0004"/>
    <w:rsid w:val="00DB1BF8"/>
    <w:rsid w:val="00DD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26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p.genproc.gov.ru/web/proc_02/mass-media/news/archive?item=675006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1</cp:revision>
  <dcterms:created xsi:type="dcterms:W3CDTF">2021-12-15T07:18:00Z</dcterms:created>
  <dcterms:modified xsi:type="dcterms:W3CDTF">2021-12-15T07:18:00Z</dcterms:modified>
</cp:coreProperties>
</file>